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B94F3" w14:textId="77777777" w:rsidR="00A87BC2" w:rsidRPr="00AB56A3" w:rsidRDefault="00A87BC2" w:rsidP="00A87BC2">
      <w:pPr>
        <w:jc w:val="center"/>
        <w:rPr>
          <w:b/>
          <w:lang w:val="kk-KZ"/>
        </w:rPr>
      </w:pPr>
    </w:p>
    <w:p w14:paraId="09CE27BD" w14:textId="77777777" w:rsidR="00A87BC2" w:rsidRPr="00AB56A3" w:rsidRDefault="00A87BC2" w:rsidP="00A87BC2">
      <w:pPr>
        <w:jc w:val="center"/>
        <w:rPr>
          <w:b/>
          <w:lang w:val="kk-KZ"/>
        </w:rPr>
      </w:pPr>
    </w:p>
    <w:p w14:paraId="44D74212" w14:textId="77777777" w:rsidR="00A87BC2" w:rsidRPr="00AB56A3" w:rsidRDefault="00A87BC2" w:rsidP="00A87BC2">
      <w:pPr>
        <w:jc w:val="center"/>
        <w:rPr>
          <w:b/>
          <w:lang w:val="kk-KZ"/>
        </w:rPr>
      </w:pPr>
      <w:r w:rsidRPr="00AB56A3">
        <w:rPr>
          <w:b/>
          <w:lang w:val="kk-KZ"/>
        </w:rPr>
        <w:t>ӘЛ-ФАРАБИ АТЫНДАҒЫ ҚАЗАҚ ҰЛТТЫҚ УНИВЕРСИТЕТІ</w:t>
      </w:r>
    </w:p>
    <w:p w14:paraId="110E802A" w14:textId="77777777" w:rsidR="00A87BC2" w:rsidRPr="00AB56A3" w:rsidRDefault="00A87BC2" w:rsidP="00A87BC2">
      <w:pPr>
        <w:jc w:val="center"/>
        <w:rPr>
          <w:b/>
          <w:lang w:val="kk-KZ"/>
        </w:rPr>
      </w:pPr>
      <w:r w:rsidRPr="00AB56A3">
        <w:rPr>
          <w:b/>
          <w:lang w:val="kk-KZ"/>
        </w:rPr>
        <w:t>Философия және сяасаттану  факультеті</w:t>
      </w:r>
    </w:p>
    <w:p w14:paraId="745773A4" w14:textId="77777777" w:rsidR="00A87BC2" w:rsidRPr="00AB56A3" w:rsidRDefault="00A87BC2" w:rsidP="00A87BC2">
      <w:pPr>
        <w:jc w:val="center"/>
        <w:rPr>
          <w:b/>
          <w:lang w:val="kk-KZ"/>
        </w:rPr>
      </w:pPr>
      <w:r w:rsidRPr="00AB56A3">
        <w:rPr>
          <w:b/>
          <w:lang w:val="kk-KZ"/>
        </w:rPr>
        <w:t>Әлеуметтану және әлеуметтік жұмыс кафедрасы</w:t>
      </w:r>
    </w:p>
    <w:p w14:paraId="59FC571C" w14:textId="77777777" w:rsidR="00A87BC2" w:rsidRPr="00AB56A3" w:rsidRDefault="00A87BC2" w:rsidP="00A87BC2">
      <w:pPr>
        <w:jc w:val="center"/>
        <w:rPr>
          <w:b/>
          <w:lang w:val="kk-KZ"/>
        </w:rPr>
      </w:pPr>
    </w:p>
    <w:tbl>
      <w:tblPr>
        <w:tblW w:w="5000" w:type="pct"/>
        <w:tblLook w:val="0000" w:firstRow="0" w:lastRow="0" w:firstColumn="0" w:lastColumn="0" w:noHBand="0" w:noVBand="0"/>
      </w:tblPr>
      <w:tblGrid>
        <w:gridCol w:w="5078"/>
        <w:gridCol w:w="5388"/>
      </w:tblGrid>
      <w:tr w:rsidR="00AB56A3" w:rsidRPr="00AB56A3" w14:paraId="2CD0BB5B" w14:textId="77777777" w:rsidTr="00BF2E32">
        <w:trPr>
          <w:trHeight w:val="753"/>
        </w:trPr>
        <w:tc>
          <w:tcPr>
            <w:tcW w:w="2426" w:type="pct"/>
          </w:tcPr>
          <w:p w14:paraId="40A6A2D1" w14:textId="77777777" w:rsidR="00A87BC2" w:rsidRPr="00AB56A3" w:rsidRDefault="00A87BC2" w:rsidP="008A38F2">
            <w:pPr>
              <w:rPr>
                <w:b/>
                <w:lang w:val="kk-KZ"/>
              </w:rPr>
            </w:pPr>
          </w:p>
        </w:tc>
        <w:tc>
          <w:tcPr>
            <w:tcW w:w="2574" w:type="pct"/>
          </w:tcPr>
          <w:p w14:paraId="53C0F701" w14:textId="77777777" w:rsidR="00A87BC2" w:rsidRPr="00AB56A3" w:rsidRDefault="00A87BC2" w:rsidP="008A38F2">
            <w:pPr>
              <w:pStyle w:val="7"/>
              <w:rPr>
                <w:rFonts w:ascii="Times New Roman" w:hAnsi="Times New Roman" w:cs="Times New Roman"/>
                <w:color w:val="auto"/>
                <w:lang w:val="kk-KZ"/>
              </w:rPr>
            </w:pPr>
          </w:p>
        </w:tc>
      </w:tr>
    </w:tbl>
    <w:p w14:paraId="5EB04B4D" w14:textId="77777777" w:rsidR="00A87BC2" w:rsidRPr="00AB56A3" w:rsidRDefault="00A87BC2" w:rsidP="00A87BC2">
      <w:pPr>
        <w:jc w:val="center"/>
        <w:rPr>
          <w:b/>
          <w:lang w:val="kk-KZ"/>
        </w:rPr>
      </w:pPr>
    </w:p>
    <w:p w14:paraId="2C45C07C" w14:textId="77777777" w:rsidR="00A87BC2" w:rsidRPr="00AB56A3" w:rsidRDefault="00A87BC2" w:rsidP="00A87BC2">
      <w:pPr>
        <w:jc w:val="center"/>
        <w:rPr>
          <w:b/>
          <w:lang w:val="kk-KZ"/>
        </w:rPr>
      </w:pPr>
    </w:p>
    <w:p w14:paraId="0AF62406" w14:textId="77777777" w:rsidR="00C3054C" w:rsidRPr="00AB56A3" w:rsidRDefault="00C3054C" w:rsidP="00A87BC2">
      <w:pPr>
        <w:jc w:val="center"/>
        <w:rPr>
          <w:b/>
          <w:lang w:val="kk-KZ"/>
        </w:rPr>
      </w:pPr>
    </w:p>
    <w:p w14:paraId="1FD0BEE4" w14:textId="77777777" w:rsidR="00C3054C" w:rsidRPr="00AB56A3" w:rsidRDefault="00C3054C" w:rsidP="00A87BC2">
      <w:pPr>
        <w:jc w:val="center"/>
        <w:rPr>
          <w:b/>
          <w:lang w:val="kk-KZ"/>
        </w:rPr>
      </w:pPr>
    </w:p>
    <w:p w14:paraId="2637F9F6" w14:textId="77777777" w:rsidR="00C3054C" w:rsidRPr="00AB56A3" w:rsidRDefault="00C3054C" w:rsidP="00A87BC2">
      <w:pPr>
        <w:jc w:val="center"/>
        <w:rPr>
          <w:b/>
          <w:lang w:val="kk-KZ"/>
        </w:rPr>
      </w:pPr>
    </w:p>
    <w:p w14:paraId="4C7D10A2" w14:textId="77777777" w:rsidR="00C3054C" w:rsidRPr="00AB56A3" w:rsidRDefault="00C3054C" w:rsidP="00A87BC2">
      <w:pPr>
        <w:jc w:val="center"/>
        <w:rPr>
          <w:b/>
          <w:lang w:val="kk-KZ"/>
        </w:rPr>
      </w:pPr>
    </w:p>
    <w:p w14:paraId="74F3EE84" w14:textId="77777777" w:rsidR="00C3054C" w:rsidRPr="00AB56A3" w:rsidRDefault="00C3054C" w:rsidP="00A87BC2">
      <w:pPr>
        <w:jc w:val="center"/>
        <w:rPr>
          <w:b/>
          <w:lang w:val="kk-KZ"/>
        </w:rPr>
      </w:pPr>
    </w:p>
    <w:p w14:paraId="4D122BB9" w14:textId="77777777" w:rsidR="00C3054C" w:rsidRPr="00AB56A3" w:rsidRDefault="00C3054C" w:rsidP="00A87BC2">
      <w:pPr>
        <w:jc w:val="center"/>
        <w:rPr>
          <w:b/>
          <w:lang w:val="kk-KZ"/>
        </w:rPr>
      </w:pPr>
    </w:p>
    <w:p w14:paraId="4D243617" w14:textId="77777777" w:rsidR="00A87BC2" w:rsidRPr="00AB56A3" w:rsidRDefault="00A87BC2" w:rsidP="00A87BC2">
      <w:pPr>
        <w:ind w:firstLine="708"/>
        <w:jc w:val="center"/>
        <w:rPr>
          <w:lang w:val="kk-KZ"/>
        </w:rPr>
      </w:pPr>
    </w:p>
    <w:p w14:paraId="013C010D" w14:textId="77777777" w:rsidR="00A87BC2" w:rsidRPr="00AB56A3" w:rsidRDefault="00A87BC2" w:rsidP="00A87BC2">
      <w:pPr>
        <w:ind w:firstLine="708"/>
        <w:jc w:val="center"/>
        <w:rPr>
          <w:lang w:val="kk-KZ"/>
        </w:rPr>
      </w:pPr>
      <w:r w:rsidRPr="00AB56A3">
        <w:rPr>
          <w:lang w:val="kk-KZ"/>
        </w:rPr>
        <w:t>Дәрістер жинағы</w:t>
      </w:r>
    </w:p>
    <w:p w14:paraId="50C08E4F" w14:textId="77777777" w:rsidR="005A558D" w:rsidRPr="00AB56A3" w:rsidRDefault="005A558D" w:rsidP="005A558D">
      <w:pPr>
        <w:jc w:val="center"/>
        <w:rPr>
          <w:b/>
          <w:lang w:val="kk-KZ"/>
        </w:rPr>
      </w:pPr>
    </w:p>
    <w:p w14:paraId="498B7A99" w14:textId="79BE8CCC" w:rsidR="005A558D" w:rsidRPr="00AB56A3" w:rsidRDefault="00BF2E32" w:rsidP="005A558D">
      <w:pPr>
        <w:jc w:val="center"/>
        <w:rPr>
          <w:lang w:val="kk-KZ"/>
        </w:rPr>
      </w:pPr>
      <w:r w:rsidRPr="00AB56A3">
        <w:rPr>
          <w:lang w:val="kk-KZ"/>
        </w:rPr>
        <w:t xml:space="preserve"> «Әлеуметтік  жүмыстың теориясы мен әдіснамасы өзекті мәселелері»</w:t>
      </w:r>
      <w:r w:rsidR="005A558D" w:rsidRPr="00AB56A3">
        <w:rPr>
          <w:lang w:val="kk-KZ"/>
        </w:rPr>
        <w:t xml:space="preserve">2 </w:t>
      </w:r>
      <w:r w:rsidR="00A87BC2" w:rsidRPr="00AB56A3">
        <w:rPr>
          <w:lang w:val="kk-KZ"/>
        </w:rPr>
        <w:t xml:space="preserve">курсы, </w:t>
      </w:r>
    </w:p>
    <w:p w14:paraId="3413E326" w14:textId="69DFCB69" w:rsidR="00A87BC2" w:rsidRPr="00AB56A3" w:rsidRDefault="00A87BC2" w:rsidP="005A558D">
      <w:pPr>
        <w:jc w:val="center"/>
        <w:rPr>
          <w:lang w:val="kk-KZ"/>
        </w:rPr>
      </w:pPr>
      <w:r w:rsidRPr="00AB56A3">
        <w:rPr>
          <w:lang w:val="kk-KZ"/>
        </w:rPr>
        <w:t xml:space="preserve">қ/б </w:t>
      </w:r>
      <w:r w:rsidR="005A558D" w:rsidRPr="00AB56A3">
        <w:rPr>
          <w:lang w:val="kk-KZ"/>
        </w:rPr>
        <w:t>3</w:t>
      </w:r>
      <w:r w:rsidRPr="00AB56A3">
        <w:rPr>
          <w:lang w:val="kk-KZ"/>
        </w:rPr>
        <w:t xml:space="preserve"> семестрі (күзгі), 3 кредит</w:t>
      </w:r>
    </w:p>
    <w:p w14:paraId="79FDE711" w14:textId="77777777" w:rsidR="00A87BC2" w:rsidRPr="00AB56A3" w:rsidRDefault="00A87BC2" w:rsidP="00AD2ACD">
      <w:pPr>
        <w:ind w:firstLine="708"/>
        <w:jc w:val="center"/>
        <w:rPr>
          <w:lang w:val="kk-KZ"/>
        </w:rPr>
      </w:pPr>
    </w:p>
    <w:p w14:paraId="1C967535" w14:textId="77777777" w:rsidR="00A87BC2" w:rsidRPr="00AB56A3" w:rsidRDefault="00A87BC2" w:rsidP="00AD2ACD">
      <w:pPr>
        <w:ind w:firstLine="708"/>
        <w:jc w:val="center"/>
        <w:rPr>
          <w:lang w:val="kk-KZ"/>
        </w:rPr>
      </w:pPr>
    </w:p>
    <w:p w14:paraId="531B39CF" w14:textId="77777777" w:rsidR="00A87BC2" w:rsidRPr="00AB56A3" w:rsidRDefault="00A87BC2" w:rsidP="00AD2ACD">
      <w:pPr>
        <w:ind w:firstLine="708"/>
        <w:jc w:val="center"/>
        <w:rPr>
          <w:lang w:val="kk-KZ"/>
        </w:rPr>
      </w:pPr>
    </w:p>
    <w:p w14:paraId="5685A5F2" w14:textId="77777777" w:rsidR="00A87BC2" w:rsidRPr="00AB56A3" w:rsidRDefault="00A87BC2" w:rsidP="00AD2ACD">
      <w:pPr>
        <w:ind w:firstLine="708"/>
        <w:jc w:val="center"/>
        <w:rPr>
          <w:lang w:val="kk-KZ"/>
        </w:rPr>
      </w:pPr>
    </w:p>
    <w:p w14:paraId="603C1665" w14:textId="77777777" w:rsidR="00A87BC2" w:rsidRPr="00AB56A3" w:rsidRDefault="00A87BC2" w:rsidP="00AD2ACD">
      <w:pPr>
        <w:ind w:firstLine="708"/>
        <w:jc w:val="center"/>
        <w:rPr>
          <w:lang w:val="kk-KZ"/>
        </w:rPr>
      </w:pPr>
    </w:p>
    <w:p w14:paraId="7C340697" w14:textId="77777777" w:rsidR="00A87BC2" w:rsidRPr="00AB56A3" w:rsidRDefault="00A87BC2" w:rsidP="00AD2ACD">
      <w:pPr>
        <w:ind w:firstLine="708"/>
        <w:jc w:val="center"/>
        <w:rPr>
          <w:lang w:val="kk-KZ"/>
        </w:rPr>
      </w:pPr>
    </w:p>
    <w:p w14:paraId="72EDD041" w14:textId="77777777" w:rsidR="00A87BC2" w:rsidRPr="00AB56A3" w:rsidRDefault="00A87BC2" w:rsidP="00AD2ACD">
      <w:pPr>
        <w:ind w:firstLine="708"/>
        <w:jc w:val="center"/>
        <w:rPr>
          <w:lang w:val="kk-KZ"/>
        </w:rPr>
      </w:pPr>
    </w:p>
    <w:p w14:paraId="285B4221" w14:textId="77777777" w:rsidR="00A87BC2" w:rsidRPr="00AB56A3" w:rsidRDefault="00A87BC2" w:rsidP="00AD2ACD">
      <w:pPr>
        <w:ind w:firstLine="708"/>
        <w:jc w:val="center"/>
        <w:rPr>
          <w:lang w:val="kk-KZ"/>
        </w:rPr>
      </w:pPr>
    </w:p>
    <w:p w14:paraId="5004B0D9" w14:textId="77777777" w:rsidR="00A87BC2" w:rsidRPr="00AB56A3" w:rsidRDefault="00A87BC2" w:rsidP="00AD2ACD">
      <w:pPr>
        <w:ind w:firstLine="708"/>
        <w:jc w:val="center"/>
        <w:rPr>
          <w:lang w:val="kk-KZ"/>
        </w:rPr>
      </w:pPr>
    </w:p>
    <w:p w14:paraId="5F014BE6" w14:textId="77777777" w:rsidR="00A87BC2" w:rsidRPr="00AB56A3" w:rsidRDefault="00A87BC2" w:rsidP="00AD2ACD">
      <w:pPr>
        <w:ind w:firstLine="708"/>
        <w:jc w:val="center"/>
        <w:rPr>
          <w:lang w:val="kk-KZ"/>
        </w:rPr>
      </w:pPr>
    </w:p>
    <w:p w14:paraId="4FC992F1" w14:textId="77777777" w:rsidR="00A87BC2" w:rsidRPr="00AB56A3" w:rsidRDefault="00A87BC2" w:rsidP="00AD2ACD">
      <w:pPr>
        <w:ind w:firstLine="708"/>
        <w:jc w:val="center"/>
        <w:rPr>
          <w:lang w:val="kk-KZ"/>
        </w:rPr>
      </w:pPr>
    </w:p>
    <w:p w14:paraId="0316FFF8" w14:textId="77777777" w:rsidR="00A87BC2" w:rsidRPr="00AB56A3" w:rsidRDefault="00A87BC2" w:rsidP="00AD2ACD">
      <w:pPr>
        <w:ind w:firstLine="708"/>
        <w:jc w:val="center"/>
        <w:rPr>
          <w:lang w:val="kk-KZ"/>
        </w:rPr>
      </w:pPr>
    </w:p>
    <w:p w14:paraId="24668D76" w14:textId="77777777" w:rsidR="00A87BC2" w:rsidRPr="00AB56A3" w:rsidRDefault="00A87BC2" w:rsidP="00AD2ACD">
      <w:pPr>
        <w:ind w:firstLine="708"/>
        <w:jc w:val="center"/>
        <w:rPr>
          <w:lang w:val="kk-KZ"/>
        </w:rPr>
      </w:pPr>
    </w:p>
    <w:p w14:paraId="0D4D9C79" w14:textId="77777777" w:rsidR="00A87BC2" w:rsidRPr="00AB56A3" w:rsidRDefault="00A87BC2" w:rsidP="00AD2ACD">
      <w:pPr>
        <w:ind w:firstLine="708"/>
        <w:jc w:val="center"/>
        <w:rPr>
          <w:lang w:val="kk-KZ"/>
        </w:rPr>
      </w:pPr>
    </w:p>
    <w:p w14:paraId="757885B3" w14:textId="77777777" w:rsidR="00A87BC2" w:rsidRPr="00AB56A3" w:rsidRDefault="00A87BC2" w:rsidP="00AD2ACD">
      <w:pPr>
        <w:ind w:firstLine="708"/>
        <w:jc w:val="center"/>
        <w:rPr>
          <w:lang w:val="kk-KZ"/>
        </w:rPr>
      </w:pPr>
    </w:p>
    <w:p w14:paraId="2BAE29A0" w14:textId="77777777" w:rsidR="00A87BC2" w:rsidRPr="00AB56A3" w:rsidRDefault="00A87BC2" w:rsidP="00AD2ACD">
      <w:pPr>
        <w:ind w:firstLine="708"/>
        <w:jc w:val="center"/>
        <w:rPr>
          <w:lang w:val="kk-KZ"/>
        </w:rPr>
      </w:pPr>
    </w:p>
    <w:p w14:paraId="537FB3DE" w14:textId="77777777" w:rsidR="00A87BC2" w:rsidRPr="00AB56A3" w:rsidRDefault="00A87BC2" w:rsidP="00AD2ACD">
      <w:pPr>
        <w:ind w:firstLine="708"/>
        <w:jc w:val="center"/>
        <w:rPr>
          <w:lang w:val="kk-KZ"/>
        </w:rPr>
      </w:pPr>
    </w:p>
    <w:p w14:paraId="65243632" w14:textId="77777777" w:rsidR="00A87BC2" w:rsidRPr="00AB56A3" w:rsidRDefault="00A87BC2" w:rsidP="00AD2ACD">
      <w:pPr>
        <w:ind w:firstLine="708"/>
        <w:jc w:val="center"/>
        <w:rPr>
          <w:lang w:val="kk-KZ"/>
        </w:rPr>
      </w:pPr>
    </w:p>
    <w:p w14:paraId="3940013E" w14:textId="77777777" w:rsidR="008862BB" w:rsidRPr="00AB56A3" w:rsidRDefault="008862BB" w:rsidP="00AD2ACD">
      <w:pPr>
        <w:ind w:firstLine="708"/>
        <w:jc w:val="center"/>
        <w:rPr>
          <w:lang w:val="kk-KZ"/>
        </w:rPr>
      </w:pPr>
    </w:p>
    <w:p w14:paraId="677C82A2" w14:textId="77777777" w:rsidR="008862BB" w:rsidRPr="00AB56A3" w:rsidRDefault="008862BB" w:rsidP="00AD2ACD">
      <w:pPr>
        <w:ind w:firstLine="708"/>
        <w:jc w:val="center"/>
        <w:rPr>
          <w:lang w:val="kk-KZ"/>
        </w:rPr>
      </w:pPr>
    </w:p>
    <w:p w14:paraId="2EAC7C43" w14:textId="77777777" w:rsidR="008862BB" w:rsidRPr="00AB56A3" w:rsidRDefault="008862BB" w:rsidP="00AD2ACD">
      <w:pPr>
        <w:ind w:firstLine="708"/>
        <w:jc w:val="center"/>
        <w:rPr>
          <w:lang w:val="kk-KZ"/>
        </w:rPr>
      </w:pPr>
    </w:p>
    <w:p w14:paraId="2A27D009" w14:textId="77777777" w:rsidR="008862BB" w:rsidRPr="00AB56A3" w:rsidRDefault="008862BB" w:rsidP="00AD2ACD">
      <w:pPr>
        <w:ind w:firstLine="708"/>
        <w:jc w:val="center"/>
        <w:rPr>
          <w:lang w:val="kk-KZ"/>
        </w:rPr>
      </w:pPr>
    </w:p>
    <w:p w14:paraId="5464BDDD" w14:textId="77777777" w:rsidR="008862BB" w:rsidRPr="00AB56A3" w:rsidRDefault="008862BB" w:rsidP="00AD2ACD">
      <w:pPr>
        <w:ind w:firstLine="708"/>
        <w:jc w:val="center"/>
        <w:rPr>
          <w:lang w:val="kk-KZ"/>
        </w:rPr>
      </w:pPr>
    </w:p>
    <w:p w14:paraId="37D4A3E6" w14:textId="77777777" w:rsidR="00A87BC2" w:rsidRPr="00AB56A3" w:rsidRDefault="00A87BC2" w:rsidP="00AD2ACD">
      <w:pPr>
        <w:ind w:firstLine="708"/>
        <w:jc w:val="center"/>
        <w:rPr>
          <w:lang w:val="kk-KZ"/>
        </w:rPr>
      </w:pPr>
    </w:p>
    <w:p w14:paraId="73A07582" w14:textId="77777777" w:rsidR="00A87BC2" w:rsidRPr="00AB56A3" w:rsidRDefault="00216998" w:rsidP="00216998">
      <w:pPr>
        <w:ind w:firstLine="708"/>
        <w:jc w:val="right"/>
        <w:rPr>
          <w:lang w:val="kk-KZ"/>
        </w:rPr>
      </w:pPr>
      <w:r w:rsidRPr="00AB56A3">
        <w:rPr>
          <w:lang w:val="kk-KZ"/>
        </w:rPr>
        <w:t xml:space="preserve">Орындаған: с.ғ.к., доцент Мамытқанов Д.Қ. </w:t>
      </w:r>
    </w:p>
    <w:p w14:paraId="6DC8FCF3" w14:textId="77777777" w:rsidR="00A87BC2" w:rsidRPr="00AB56A3" w:rsidRDefault="00A87BC2" w:rsidP="00AD2ACD">
      <w:pPr>
        <w:ind w:firstLine="708"/>
        <w:jc w:val="center"/>
        <w:rPr>
          <w:lang w:val="kk-KZ"/>
        </w:rPr>
      </w:pPr>
    </w:p>
    <w:p w14:paraId="529CF8E0" w14:textId="65883262" w:rsidR="00A87BC2" w:rsidRPr="00AB56A3" w:rsidRDefault="00A87BC2" w:rsidP="00AD2ACD">
      <w:pPr>
        <w:ind w:firstLine="708"/>
        <w:jc w:val="center"/>
        <w:rPr>
          <w:lang w:val="kk-KZ"/>
        </w:rPr>
      </w:pPr>
      <w:r w:rsidRPr="00AB56A3">
        <w:rPr>
          <w:lang w:val="kk-KZ"/>
        </w:rPr>
        <w:t>Алматы 20</w:t>
      </w:r>
      <w:r w:rsidR="00731DDA" w:rsidRPr="00AB56A3">
        <w:rPr>
          <w:lang w:val="kk-KZ"/>
        </w:rPr>
        <w:t>20</w:t>
      </w:r>
      <w:r w:rsidRPr="00AB56A3">
        <w:rPr>
          <w:lang w:val="kk-KZ"/>
        </w:rPr>
        <w:t xml:space="preserve"> ж</w:t>
      </w:r>
    </w:p>
    <w:p w14:paraId="6B049A4A" w14:textId="77777777" w:rsidR="00A87BC2" w:rsidRPr="00AB56A3" w:rsidRDefault="00A87BC2" w:rsidP="00AD2ACD">
      <w:pPr>
        <w:ind w:firstLine="708"/>
        <w:jc w:val="center"/>
        <w:rPr>
          <w:lang w:val="kk-KZ"/>
        </w:rPr>
      </w:pPr>
    </w:p>
    <w:p w14:paraId="2A9FFED2" w14:textId="77777777" w:rsidR="00AD2ACD" w:rsidRPr="00AB56A3" w:rsidRDefault="00AD2ACD" w:rsidP="00AD2ACD">
      <w:pPr>
        <w:ind w:firstLine="708"/>
        <w:jc w:val="center"/>
        <w:rPr>
          <w:b/>
          <w:lang w:val="kk-KZ"/>
        </w:rPr>
      </w:pPr>
    </w:p>
    <w:p w14:paraId="56FF9488" w14:textId="7B7015F8" w:rsidR="003C0873" w:rsidRPr="00AB56A3" w:rsidRDefault="003C0873" w:rsidP="00AD2ACD">
      <w:pPr>
        <w:ind w:firstLine="708"/>
        <w:jc w:val="center"/>
        <w:rPr>
          <w:b/>
          <w:lang w:val="kk-KZ"/>
        </w:rPr>
      </w:pPr>
    </w:p>
    <w:p w14:paraId="1607D304" w14:textId="777049B5" w:rsidR="009A687E" w:rsidRPr="00AB56A3" w:rsidRDefault="009A687E" w:rsidP="00AD2ACD">
      <w:pPr>
        <w:ind w:firstLine="708"/>
        <w:jc w:val="center"/>
        <w:rPr>
          <w:b/>
          <w:lang w:val="kk-KZ"/>
        </w:rPr>
      </w:pPr>
    </w:p>
    <w:p w14:paraId="29C8AD0D" w14:textId="6DEF6968" w:rsidR="00BF2E32" w:rsidRPr="00AB56A3" w:rsidRDefault="00BF2E32" w:rsidP="00AD2ACD">
      <w:pPr>
        <w:ind w:firstLine="708"/>
        <w:jc w:val="center"/>
        <w:rPr>
          <w:b/>
          <w:lang w:val="kk-KZ"/>
        </w:rPr>
      </w:pPr>
    </w:p>
    <w:p w14:paraId="14ABB332" w14:textId="77777777" w:rsidR="00771C52" w:rsidRPr="00AB56A3" w:rsidRDefault="00771C52" w:rsidP="00AD2ACD">
      <w:pPr>
        <w:ind w:firstLine="708"/>
        <w:jc w:val="center"/>
        <w:rPr>
          <w:b/>
          <w:lang w:val="kk-KZ"/>
        </w:rPr>
      </w:pPr>
    </w:p>
    <w:p w14:paraId="25F201DF" w14:textId="77777777" w:rsidR="003C0873" w:rsidRPr="00AB56A3" w:rsidRDefault="003C0873" w:rsidP="00AD2ACD">
      <w:pPr>
        <w:ind w:firstLine="708"/>
        <w:jc w:val="center"/>
        <w:rPr>
          <w:b/>
          <w:lang w:val="kk-KZ"/>
        </w:rPr>
      </w:pPr>
    </w:p>
    <w:p w14:paraId="503E8108" w14:textId="77777777" w:rsidR="002567EB" w:rsidRPr="00AB56A3" w:rsidRDefault="002567EB" w:rsidP="00AD2ACD">
      <w:pPr>
        <w:ind w:firstLine="708"/>
        <w:jc w:val="center"/>
        <w:rPr>
          <w:b/>
          <w:lang w:val="kk-KZ"/>
        </w:rPr>
      </w:pPr>
      <w:r w:rsidRPr="00AB56A3">
        <w:rPr>
          <w:b/>
          <w:lang w:val="kk-KZ"/>
        </w:rPr>
        <w:lastRenderedPageBreak/>
        <w:t>1 дәріс</w:t>
      </w:r>
    </w:p>
    <w:p w14:paraId="6BAC66ED" w14:textId="0BBC813D" w:rsidR="00A87BC2" w:rsidRPr="00AB56A3" w:rsidRDefault="00BF2E32" w:rsidP="00C3054C">
      <w:pPr>
        <w:pStyle w:val="1"/>
        <w:jc w:val="left"/>
        <w:rPr>
          <w:b/>
          <w:sz w:val="24"/>
          <w:szCs w:val="24"/>
        </w:rPr>
      </w:pPr>
      <w:r w:rsidRPr="00AB56A3">
        <w:rPr>
          <w:b/>
          <w:sz w:val="24"/>
          <w:szCs w:val="24"/>
        </w:rPr>
        <w:t xml:space="preserve">Әлеуметтік жұмыстың теориясы мен методологиясының өзекті мәселелері пәніне кіріспе </w:t>
      </w:r>
      <w:r w:rsidR="00A87BC2" w:rsidRPr="00AB56A3">
        <w:rPr>
          <w:b/>
          <w:sz w:val="24"/>
          <w:szCs w:val="24"/>
        </w:rPr>
        <w:t>Қарастыр</w:t>
      </w:r>
      <w:r w:rsidR="006422D2" w:rsidRPr="00AB56A3">
        <w:rPr>
          <w:b/>
          <w:sz w:val="24"/>
          <w:szCs w:val="24"/>
        </w:rPr>
        <w:t>атын</w:t>
      </w:r>
      <w:r w:rsidR="00A87BC2" w:rsidRPr="00AB56A3">
        <w:rPr>
          <w:b/>
          <w:sz w:val="24"/>
          <w:szCs w:val="24"/>
        </w:rPr>
        <w:t xml:space="preserve"> сұрақтар</w:t>
      </w:r>
    </w:p>
    <w:p w14:paraId="27AE25AE" w14:textId="77777777" w:rsidR="00B45F5C" w:rsidRPr="00AB56A3" w:rsidRDefault="00B45F5C" w:rsidP="00AB56A3">
      <w:pPr>
        <w:pStyle w:val="aa"/>
        <w:numPr>
          <w:ilvl w:val="0"/>
          <w:numId w:val="3"/>
        </w:numPr>
        <w:jc w:val="both"/>
        <w:rPr>
          <w:bCs/>
          <w:lang w:val="kk-KZ"/>
        </w:rPr>
      </w:pPr>
      <w:bookmarkStart w:id="0" w:name="_Hlk53952211"/>
      <w:r w:rsidRPr="00AB56A3">
        <w:rPr>
          <w:lang w:val="kk-KZ"/>
        </w:rPr>
        <w:t xml:space="preserve">Қазіргі кездегі әлеуметтік жұмыс теориясының дамуы </w:t>
      </w:r>
    </w:p>
    <w:p w14:paraId="6D1ED5DE" w14:textId="775CA71C" w:rsidR="005A558D" w:rsidRPr="00AB56A3" w:rsidRDefault="00B45F5C" w:rsidP="00AB56A3">
      <w:pPr>
        <w:pStyle w:val="aa"/>
        <w:numPr>
          <w:ilvl w:val="0"/>
          <w:numId w:val="3"/>
        </w:numPr>
        <w:jc w:val="both"/>
        <w:rPr>
          <w:bCs/>
          <w:lang w:val="kk-KZ"/>
        </w:rPr>
      </w:pPr>
      <w:r w:rsidRPr="00AB56A3">
        <w:rPr>
          <w:lang w:val="kk-KZ"/>
        </w:rPr>
        <w:t>Әлеуметтік жұмыстың ғылым ретінде шетелде ғасырлық даму тәжірибесі</w:t>
      </w:r>
      <w:r w:rsidR="005A558D" w:rsidRPr="00AB56A3">
        <w:rPr>
          <w:lang w:val="kk-KZ"/>
        </w:rPr>
        <w:t xml:space="preserve">. </w:t>
      </w:r>
    </w:p>
    <w:p w14:paraId="236F2A8C" w14:textId="0A7ED808" w:rsidR="006422D2" w:rsidRPr="00AB56A3" w:rsidRDefault="005A558D" w:rsidP="00AB56A3">
      <w:pPr>
        <w:pStyle w:val="aa"/>
        <w:numPr>
          <w:ilvl w:val="0"/>
          <w:numId w:val="3"/>
        </w:numPr>
        <w:jc w:val="both"/>
        <w:rPr>
          <w:bCs/>
          <w:lang w:val="kk-KZ"/>
        </w:rPr>
      </w:pPr>
      <w:r w:rsidRPr="00AB56A3">
        <w:rPr>
          <w:lang w:val="kk-KZ"/>
        </w:rPr>
        <w:t xml:space="preserve">Әлеуметтік </w:t>
      </w:r>
      <w:r w:rsidR="00B45F5C" w:rsidRPr="00AB56A3">
        <w:rPr>
          <w:lang w:val="kk-KZ"/>
        </w:rPr>
        <w:t>жұмыс теориясы объектісі, зерттеу пәніне тән заңдылықтар</w:t>
      </w:r>
      <w:r w:rsidR="006422D2" w:rsidRPr="00AB56A3">
        <w:rPr>
          <w:lang w:val="kk-KZ"/>
        </w:rPr>
        <w:t>.</w:t>
      </w:r>
    </w:p>
    <w:bookmarkEnd w:id="0"/>
    <w:p w14:paraId="74CBB0C5" w14:textId="09D76D3A" w:rsidR="00B45F5C" w:rsidRPr="00AB56A3" w:rsidRDefault="00B45F5C" w:rsidP="00B45F5C">
      <w:pPr>
        <w:ind w:left="360" w:firstLine="348"/>
        <w:rPr>
          <w:bCs/>
          <w:lang w:val="kk-KZ"/>
        </w:rPr>
      </w:pPr>
      <w:r w:rsidRPr="00AB56A3">
        <w:rPr>
          <w:bCs/>
          <w:lang w:val="kk-KZ"/>
        </w:rPr>
        <w:t>Әлеуметтік ойлаудың классикалық парадигмаларын модернизациялауын ғана шарттаған жоқ, сонымен бірге қоғамның әлеуметтік қайта құрылуында жаңа ағымдардың ғылыми негізделуін қалыптастырды.</w:t>
      </w:r>
    </w:p>
    <w:p w14:paraId="6F6DE825" w14:textId="70D2AA25" w:rsidR="00093D56" w:rsidRPr="00AB56A3" w:rsidRDefault="00093D56" w:rsidP="00B45F5C">
      <w:pPr>
        <w:ind w:left="360" w:firstLine="345"/>
        <w:rPr>
          <w:bCs/>
          <w:lang w:val="kk-KZ"/>
        </w:rPr>
      </w:pPr>
      <w:r w:rsidRPr="00AB56A3">
        <w:rPr>
          <w:bCs/>
          <w:lang w:val="kk-KZ"/>
        </w:rPr>
        <w:t xml:space="preserve">Осылай, әлеуметтік жұмыс теориясында әлеуметтік қорғау, әлеуметтік кепілдіктер, әлеуметтік </w:t>
      </w:r>
      <w:r w:rsidR="00B45F5C" w:rsidRPr="00AB56A3">
        <w:rPr>
          <w:bCs/>
          <w:lang w:val="kk-KZ"/>
        </w:rPr>
        <w:t xml:space="preserve"> </w:t>
      </w:r>
      <w:r w:rsidRPr="00AB56A3">
        <w:rPr>
          <w:bCs/>
          <w:lang w:val="kk-KZ"/>
        </w:rPr>
        <w:t>қызмет көрсету, қиын өмірлік жағдайға түскен адамдарға көмек және қолдау көрсету туралы жүйелік түсініктер қалыптаса бастады. Бұл ретте әлеуметтік жұмыс теориясына біртұтастық келуге, әлеуметтік технологиялар құқықтық заңгерлік фундаментті жасауға бағытталу күшеюде.</w:t>
      </w:r>
    </w:p>
    <w:p w14:paraId="4C53A37B" w14:textId="677A4375" w:rsidR="00B45F5C" w:rsidRPr="00AB56A3" w:rsidRDefault="00093D56" w:rsidP="00B45F5C">
      <w:pPr>
        <w:ind w:left="360"/>
        <w:rPr>
          <w:bCs/>
          <w:lang w:val="kk-KZ"/>
        </w:rPr>
      </w:pPr>
      <w:r w:rsidRPr="00AB56A3">
        <w:rPr>
          <w:bCs/>
          <w:lang w:val="kk-KZ"/>
        </w:rPr>
        <w:t xml:space="preserve">тұрақты пікірталас жағдайында жүруде. Оның ғылымдар жүйесіндегі орны туралы мәселе аса өткірлікпен талқылануда. Ғылым ретіндегі қалыптасқандығы туралы айтуға мүмкіндік беретін әлеуметтік жұмыс теориясының барлық құрылымдық белгілері бар: оның арнайы зерттеу пәні, </w:t>
      </w:r>
      <w:bookmarkStart w:id="1" w:name="_Hlk53964942"/>
      <w:r w:rsidRPr="00AB56A3">
        <w:rPr>
          <w:bCs/>
          <w:lang w:val="kk-KZ"/>
        </w:rPr>
        <w:t>объектісі, зерттеу пәніне тән заңдылықтар</w:t>
      </w:r>
      <w:bookmarkEnd w:id="1"/>
      <w:r w:rsidRPr="00AB56A3">
        <w:rPr>
          <w:bCs/>
          <w:lang w:val="kk-KZ"/>
        </w:rPr>
        <w:t xml:space="preserve">, қызметінің арнайы түсініктері, категориялары, қағидалары мен әдістері  бар өзіне тән. Сонымен бірге қолданбалы ғылымдар тобына жатқызады және пәнаралық ретінде сипаттайды. </w:t>
      </w:r>
    </w:p>
    <w:p w14:paraId="5BA8B91A" w14:textId="61D1E539" w:rsidR="00BF2E32" w:rsidRPr="00AB56A3" w:rsidRDefault="00BF2E32" w:rsidP="00B45F5C">
      <w:pPr>
        <w:ind w:left="360"/>
        <w:rPr>
          <w:bCs/>
          <w:lang w:val="kk-KZ"/>
        </w:rPr>
      </w:pPr>
      <w:r w:rsidRPr="00AB56A3">
        <w:rPr>
          <w:bCs/>
          <w:lang w:val="kk-KZ"/>
        </w:rPr>
        <w:t xml:space="preserve">Әдебиет: </w:t>
      </w:r>
    </w:p>
    <w:p w14:paraId="72D2128D" w14:textId="5CD63C8F" w:rsidR="00BF2E32" w:rsidRPr="00AB56A3" w:rsidRDefault="00BF2E32" w:rsidP="00AB56A3">
      <w:pPr>
        <w:numPr>
          <w:ilvl w:val="0"/>
          <w:numId w:val="15"/>
        </w:numPr>
        <w:rPr>
          <w:bCs/>
          <w:lang w:val="kk-KZ"/>
        </w:rPr>
      </w:pPr>
      <w:r w:rsidRPr="00AB56A3">
        <w:rPr>
          <w:bCs/>
          <w:lang w:val="kk-KZ"/>
        </w:rPr>
        <w:t>Фирсов М.В., Студенова  Е.Г. Теория социальной работы: Учеб. пособие для студ. высш. учеб. заведений. - М.: Гуманит. изд. центр ВЛАДОС, 2016. - 432с.</w:t>
      </w:r>
    </w:p>
    <w:p w14:paraId="001EB1F3" w14:textId="77777777" w:rsidR="00BF2E32" w:rsidRPr="00AB56A3" w:rsidRDefault="00BF2E32" w:rsidP="00AB56A3">
      <w:pPr>
        <w:numPr>
          <w:ilvl w:val="0"/>
          <w:numId w:val="15"/>
        </w:numPr>
        <w:rPr>
          <w:bCs/>
          <w:lang w:val="kk-KZ"/>
        </w:rPr>
      </w:pPr>
      <w:r w:rsidRPr="00AB56A3">
        <w:rPr>
          <w:bCs/>
          <w:lang w:val="kk-KZ"/>
        </w:rPr>
        <w:t>Григорьев С.И. и др. Теория и методология социальной работы. – М., 2015.</w:t>
      </w:r>
    </w:p>
    <w:p w14:paraId="47C2F809" w14:textId="77777777" w:rsidR="00B45F5C" w:rsidRPr="00AB56A3" w:rsidRDefault="00B45F5C" w:rsidP="005A558D">
      <w:pPr>
        <w:ind w:left="720"/>
        <w:rPr>
          <w:lang w:val="kk-KZ"/>
        </w:rPr>
      </w:pPr>
    </w:p>
    <w:p w14:paraId="76FD263F" w14:textId="17B9A386" w:rsidR="00C10C7A" w:rsidRPr="00AB56A3" w:rsidRDefault="00C10C7A" w:rsidP="005A558D">
      <w:pPr>
        <w:ind w:left="720"/>
        <w:rPr>
          <w:lang w:val="kk-KZ"/>
        </w:rPr>
      </w:pPr>
      <w:r w:rsidRPr="00AB56A3">
        <w:rPr>
          <w:lang w:val="kk-KZ"/>
        </w:rPr>
        <w:t>Қайталауға арналған сұрақтар</w:t>
      </w:r>
    </w:p>
    <w:p w14:paraId="6BE44761" w14:textId="77777777" w:rsidR="00C10C7A" w:rsidRPr="00AB56A3" w:rsidRDefault="00C10C7A" w:rsidP="00C10C7A">
      <w:pPr>
        <w:pStyle w:val="aa"/>
        <w:rPr>
          <w:lang w:val="kk-KZ"/>
        </w:rPr>
      </w:pPr>
    </w:p>
    <w:p w14:paraId="2247487B" w14:textId="77777777" w:rsidR="00B45F5C" w:rsidRPr="00AB56A3" w:rsidRDefault="00B45F5C" w:rsidP="00AB56A3">
      <w:pPr>
        <w:pStyle w:val="aa"/>
        <w:numPr>
          <w:ilvl w:val="0"/>
          <w:numId w:val="26"/>
        </w:numPr>
        <w:rPr>
          <w:lang w:val="kk-KZ"/>
        </w:rPr>
      </w:pPr>
      <w:r w:rsidRPr="00AB56A3">
        <w:rPr>
          <w:lang w:val="kk-KZ"/>
        </w:rPr>
        <w:t>Әлеуметтік жұмыс теориясы оқу пәні ретіндегі маңыздылығын ашыңыз.</w:t>
      </w:r>
    </w:p>
    <w:p w14:paraId="46AD0EAC" w14:textId="23B46536" w:rsidR="00AD2ACD" w:rsidRPr="00AB56A3" w:rsidRDefault="00B45F5C" w:rsidP="00AB56A3">
      <w:pPr>
        <w:pStyle w:val="aa"/>
        <w:numPr>
          <w:ilvl w:val="0"/>
          <w:numId w:val="26"/>
        </w:numPr>
        <w:rPr>
          <w:lang w:val="kk-KZ"/>
        </w:rPr>
      </w:pPr>
      <w:r w:rsidRPr="00AB56A3">
        <w:rPr>
          <w:lang w:val="kk-KZ"/>
        </w:rPr>
        <w:t>Әлеуметік жұмыстың ғылым, оқу пәні және практикалық қызмет түрі ретінде ерекшеліктерін сипаттаңыз.</w:t>
      </w:r>
    </w:p>
    <w:p w14:paraId="49B39A10" w14:textId="77777777" w:rsidR="006422D2" w:rsidRPr="00AB56A3" w:rsidRDefault="006422D2" w:rsidP="00AD2ACD">
      <w:pPr>
        <w:jc w:val="center"/>
        <w:rPr>
          <w:bCs/>
          <w:lang w:val="kk-KZ"/>
        </w:rPr>
      </w:pPr>
    </w:p>
    <w:p w14:paraId="0A2A22AB" w14:textId="77777777" w:rsidR="002567EB" w:rsidRPr="00AB56A3" w:rsidRDefault="00AD2ACD" w:rsidP="00AD2ACD">
      <w:pPr>
        <w:jc w:val="center"/>
        <w:rPr>
          <w:b/>
          <w:bCs/>
          <w:lang w:val="kk-KZ"/>
        </w:rPr>
      </w:pPr>
      <w:r w:rsidRPr="00AB56A3">
        <w:rPr>
          <w:b/>
          <w:bCs/>
          <w:lang w:val="kk-KZ"/>
        </w:rPr>
        <w:t xml:space="preserve">2- дәріс </w:t>
      </w:r>
    </w:p>
    <w:p w14:paraId="1F3419DD" w14:textId="6F07344A" w:rsidR="003C0873" w:rsidRPr="00AB56A3" w:rsidRDefault="00BF2E32" w:rsidP="006422D2">
      <w:pPr>
        <w:pStyle w:val="1"/>
        <w:rPr>
          <w:b/>
          <w:sz w:val="24"/>
          <w:szCs w:val="24"/>
        </w:rPr>
      </w:pPr>
      <w:r w:rsidRPr="00AB56A3">
        <w:rPr>
          <w:bCs/>
          <w:sz w:val="24"/>
          <w:szCs w:val="24"/>
        </w:rPr>
        <w:t>Әлеуметтік жұмыстың теориясы мен практикасы арақатынасы мен өзекті мәселелері</w:t>
      </w:r>
    </w:p>
    <w:p w14:paraId="2CD1034F" w14:textId="77777777" w:rsidR="006422D2" w:rsidRPr="00AB56A3" w:rsidRDefault="006422D2" w:rsidP="006422D2">
      <w:pPr>
        <w:pStyle w:val="1"/>
        <w:rPr>
          <w:b/>
          <w:sz w:val="24"/>
          <w:szCs w:val="24"/>
        </w:rPr>
      </w:pPr>
      <w:r w:rsidRPr="00AB56A3">
        <w:rPr>
          <w:b/>
          <w:sz w:val="24"/>
          <w:szCs w:val="24"/>
        </w:rPr>
        <w:t>Қарастыратын сұрақтар</w:t>
      </w:r>
    </w:p>
    <w:p w14:paraId="0C3F3F3D" w14:textId="77777777" w:rsidR="00B45F5C" w:rsidRPr="00AB56A3" w:rsidRDefault="00B45F5C" w:rsidP="00AB56A3">
      <w:pPr>
        <w:pStyle w:val="aa"/>
        <w:numPr>
          <w:ilvl w:val="0"/>
          <w:numId w:val="27"/>
        </w:numPr>
        <w:rPr>
          <w:bCs/>
          <w:lang w:val="kk-KZ"/>
        </w:rPr>
      </w:pPr>
      <w:r w:rsidRPr="00AB56A3">
        <w:rPr>
          <w:bCs/>
          <w:lang w:val="kk-KZ"/>
        </w:rPr>
        <w:t xml:space="preserve">Әлеуметтік жұмыстың теориялық-әдіснамалық негіздері. </w:t>
      </w:r>
    </w:p>
    <w:p w14:paraId="22F9B07D" w14:textId="33883AA9" w:rsidR="002567EB" w:rsidRPr="00AB56A3" w:rsidRDefault="00B45F5C" w:rsidP="00AB56A3">
      <w:pPr>
        <w:pStyle w:val="aa"/>
        <w:numPr>
          <w:ilvl w:val="0"/>
          <w:numId w:val="27"/>
        </w:numPr>
        <w:rPr>
          <w:bCs/>
          <w:lang w:val="kk-KZ"/>
        </w:rPr>
      </w:pPr>
      <w:r w:rsidRPr="00AB56A3">
        <w:rPr>
          <w:bCs/>
          <w:lang w:val="kk-KZ"/>
        </w:rPr>
        <w:t>Әлеуметтік жұмыс теориясының философиялық, психологиялық және әлеуметтанулық негізгі теориялары</w:t>
      </w:r>
    </w:p>
    <w:p w14:paraId="63BD3078" w14:textId="77777777" w:rsidR="00531B15" w:rsidRPr="00AB56A3" w:rsidRDefault="00531B15" w:rsidP="00AB56A3">
      <w:pPr>
        <w:widowControl w:val="0"/>
        <w:numPr>
          <w:ilvl w:val="0"/>
          <w:numId w:val="28"/>
        </w:numPr>
        <w:shd w:val="clear" w:color="auto" w:fill="FFFFFF"/>
        <w:tabs>
          <w:tab w:val="left" w:pos="426"/>
        </w:tabs>
        <w:autoSpaceDE w:val="0"/>
        <w:autoSpaceDN w:val="0"/>
        <w:adjustRightInd w:val="0"/>
        <w:ind w:hanging="720"/>
        <w:jc w:val="both"/>
        <w:rPr>
          <w:bCs/>
          <w:lang w:val="kk-KZ"/>
        </w:rPr>
      </w:pPr>
      <w:r w:rsidRPr="00AB56A3">
        <w:rPr>
          <w:bCs/>
          <w:lang w:val="kk-KZ"/>
        </w:rPr>
        <w:t>Әлеуметтік жұмыс практика үлгісінің т</w:t>
      </w:r>
      <w:proofErr w:type="spellStart"/>
      <w:r w:rsidRPr="00AB56A3">
        <w:rPr>
          <w:bCs/>
        </w:rPr>
        <w:t>ехнологи</w:t>
      </w:r>
      <w:proofErr w:type="spellEnd"/>
      <w:r w:rsidRPr="00AB56A3">
        <w:rPr>
          <w:bCs/>
          <w:lang w:val="kk-KZ"/>
        </w:rPr>
        <w:t xml:space="preserve">ялық </w:t>
      </w:r>
      <w:r w:rsidRPr="00AB56A3">
        <w:rPr>
          <w:bCs/>
        </w:rPr>
        <w:t>специфика</w:t>
      </w:r>
      <w:r w:rsidRPr="00AB56A3">
        <w:rPr>
          <w:bCs/>
          <w:lang w:val="kk-KZ"/>
        </w:rPr>
        <w:t xml:space="preserve">сы </w:t>
      </w:r>
    </w:p>
    <w:p w14:paraId="4E79FB6B" w14:textId="6BF9517E" w:rsidR="009A687E" w:rsidRPr="00AB56A3" w:rsidRDefault="00531B15" w:rsidP="00531B15">
      <w:pPr>
        <w:ind w:firstLine="360"/>
        <w:rPr>
          <w:bCs/>
          <w:lang w:val="kk-KZ"/>
        </w:rPr>
      </w:pPr>
      <w:r w:rsidRPr="00AB56A3">
        <w:rPr>
          <w:lang w:val="kk-KZ"/>
        </w:rPr>
        <w:t>Технологиялық процесс әлеуметтік жұмыс ретінде. “Әлеуметтік жұмыс технологизация” түсінігі. Әлеуметтік жұмыс технологизациясының  функциясы. Қазіргі кезеңдегі әлеуметтік жұмысты ұйымдастыру ерекшеліктері; әлеуметтік мәселелердің ерекшеліктері. Әлеуметтік жұмыс технологиясының негізгі мақсаттары: мәні, принципі, функциясы, мазмұны, кезеңдері. Әлеуметтік жұмыста әдістерді қолданудың ерекшеліктері</w:t>
      </w:r>
    </w:p>
    <w:p w14:paraId="5FF45EE2" w14:textId="77777777" w:rsidR="002567EB" w:rsidRPr="00AB56A3" w:rsidRDefault="002567EB" w:rsidP="002567EB">
      <w:pPr>
        <w:jc w:val="center"/>
        <w:rPr>
          <w:bCs/>
          <w:lang w:val="kk-KZ"/>
        </w:rPr>
      </w:pPr>
      <w:r w:rsidRPr="00AB56A3">
        <w:rPr>
          <w:bCs/>
          <w:lang w:val="kk-KZ"/>
        </w:rPr>
        <w:t>Пайдалынылатын әдебиеттер</w:t>
      </w:r>
    </w:p>
    <w:p w14:paraId="0212944B" w14:textId="77777777" w:rsidR="00BF2E32" w:rsidRPr="00AB56A3" w:rsidRDefault="00BF2E32" w:rsidP="00BF2E32">
      <w:pPr>
        <w:ind w:left="720"/>
        <w:jc w:val="both"/>
        <w:rPr>
          <w:lang w:val="kk-KZ"/>
        </w:rPr>
      </w:pPr>
      <w:r w:rsidRPr="00AB56A3">
        <w:rPr>
          <w:lang w:val="kk-KZ"/>
        </w:rPr>
        <w:t xml:space="preserve">Әдебиет: </w:t>
      </w:r>
    </w:p>
    <w:p w14:paraId="1DCFAFDB" w14:textId="77777777" w:rsidR="00BF2E32" w:rsidRPr="00AB56A3" w:rsidRDefault="00BF2E32" w:rsidP="00AB56A3">
      <w:pPr>
        <w:pStyle w:val="aa"/>
        <w:numPr>
          <w:ilvl w:val="0"/>
          <w:numId w:val="16"/>
        </w:numPr>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439A174A" w14:textId="77777777" w:rsidR="00BF2E32" w:rsidRPr="00AB56A3" w:rsidRDefault="00BF2E32" w:rsidP="00AB56A3">
      <w:pPr>
        <w:pStyle w:val="aa"/>
        <w:numPr>
          <w:ilvl w:val="0"/>
          <w:numId w:val="16"/>
        </w:numPr>
        <w:jc w:val="both"/>
        <w:rPr>
          <w:lang w:val="kk-KZ"/>
        </w:rPr>
      </w:pPr>
      <w:r w:rsidRPr="00AB56A3">
        <w:rPr>
          <w:lang w:val="kk-KZ"/>
        </w:rPr>
        <w:t>Григорьев С.И. и др. Теория и методология социальной работы. – М., 2015.</w:t>
      </w:r>
    </w:p>
    <w:p w14:paraId="5DF85ACE" w14:textId="77777777" w:rsidR="00CF400A" w:rsidRPr="00AB56A3" w:rsidRDefault="00CF400A" w:rsidP="00AD2ACD">
      <w:pPr>
        <w:pStyle w:val="2"/>
        <w:rPr>
          <w:rFonts w:ascii="Times New Roman" w:hAnsi="Times New Roman" w:cs="Times New Roman"/>
          <w:b w:val="0"/>
          <w:szCs w:val="24"/>
        </w:rPr>
      </w:pPr>
    </w:p>
    <w:p w14:paraId="37335D40" w14:textId="59F9C49B" w:rsidR="00AD2ACD" w:rsidRPr="00AB56A3" w:rsidRDefault="00AD2ACD" w:rsidP="00AD2ACD">
      <w:pPr>
        <w:pStyle w:val="2"/>
        <w:rPr>
          <w:rFonts w:ascii="Times New Roman" w:hAnsi="Times New Roman" w:cs="Times New Roman"/>
          <w:b w:val="0"/>
          <w:szCs w:val="24"/>
        </w:rPr>
      </w:pPr>
      <w:r w:rsidRPr="00AB56A3">
        <w:rPr>
          <w:rFonts w:ascii="Times New Roman" w:hAnsi="Times New Roman" w:cs="Times New Roman"/>
          <w:b w:val="0"/>
          <w:szCs w:val="24"/>
        </w:rPr>
        <w:t>Қайталауға арналған сұрақтар</w:t>
      </w:r>
    </w:p>
    <w:p w14:paraId="488D25A2" w14:textId="77777777" w:rsidR="00AD2ACD" w:rsidRPr="00AB56A3" w:rsidRDefault="00AD2ACD" w:rsidP="00AD2ACD">
      <w:pPr>
        <w:rPr>
          <w:lang w:val="kk-KZ"/>
        </w:rPr>
      </w:pPr>
    </w:p>
    <w:p w14:paraId="2FFE13C0" w14:textId="77777777" w:rsidR="009A687E" w:rsidRPr="00AB56A3" w:rsidRDefault="009A687E" w:rsidP="009A687E">
      <w:pPr>
        <w:ind w:firstLine="708"/>
        <w:jc w:val="both"/>
        <w:rPr>
          <w:bCs/>
          <w:lang w:val="kk-KZ"/>
        </w:rPr>
      </w:pPr>
      <w:r w:rsidRPr="00AB56A3">
        <w:rPr>
          <w:bCs/>
          <w:lang w:val="kk-KZ"/>
        </w:rPr>
        <w:t>Әлеуметтік қамсыздандыру құқықтық қарым – қатынастардың түсінігі.</w:t>
      </w:r>
    </w:p>
    <w:p w14:paraId="41488384" w14:textId="77777777" w:rsidR="009A687E" w:rsidRPr="00AB56A3" w:rsidRDefault="009A687E" w:rsidP="009A687E">
      <w:pPr>
        <w:ind w:firstLine="708"/>
        <w:jc w:val="both"/>
        <w:rPr>
          <w:bCs/>
          <w:lang w:val="kk-KZ"/>
        </w:rPr>
      </w:pPr>
      <w:r w:rsidRPr="00AB56A3">
        <w:rPr>
          <w:bCs/>
          <w:lang w:val="kk-KZ"/>
        </w:rPr>
        <w:t>Әлеуметтік қамсыздандыру кұқықтық қатынастарының субъектілері.</w:t>
      </w:r>
    </w:p>
    <w:p w14:paraId="5C5846D6" w14:textId="15EA45D5" w:rsidR="00AD2ACD" w:rsidRPr="00AB56A3" w:rsidRDefault="009A687E" w:rsidP="009A687E">
      <w:pPr>
        <w:ind w:firstLine="708"/>
        <w:jc w:val="both"/>
        <w:rPr>
          <w:bCs/>
          <w:lang w:val="kk-KZ"/>
        </w:rPr>
      </w:pPr>
      <w:r w:rsidRPr="00AB56A3">
        <w:rPr>
          <w:bCs/>
          <w:lang w:val="kk-KZ"/>
        </w:rPr>
        <w:t>Әлеуметтік қамсыздандыру құқықтық қатынастарының объектілері</w:t>
      </w:r>
    </w:p>
    <w:p w14:paraId="41A27A53" w14:textId="77777777" w:rsidR="002567EB" w:rsidRPr="00AB56A3" w:rsidRDefault="002567EB" w:rsidP="00AD2ACD">
      <w:pPr>
        <w:ind w:firstLine="708"/>
        <w:jc w:val="both"/>
        <w:rPr>
          <w:lang w:val="kk-KZ"/>
        </w:rPr>
      </w:pPr>
    </w:p>
    <w:p w14:paraId="113BA24A" w14:textId="77777777" w:rsidR="002567EB" w:rsidRPr="00AB56A3" w:rsidRDefault="002567EB" w:rsidP="00AD2ACD">
      <w:pPr>
        <w:ind w:firstLine="708"/>
        <w:jc w:val="both"/>
        <w:rPr>
          <w:b/>
          <w:lang w:val="kk-KZ"/>
        </w:rPr>
      </w:pPr>
    </w:p>
    <w:p w14:paraId="37CDA615" w14:textId="77777777" w:rsidR="00C3054C" w:rsidRPr="00AB56A3" w:rsidRDefault="00C3054C" w:rsidP="00F032A7">
      <w:pPr>
        <w:ind w:firstLine="708"/>
        <w:jc w:val="center"/>
        <w:rPr>
          <w:b/>
          <w:lang w:val="kk-KZ"/>
        </w:rPr>
      </w:pPr>
    </w:p>
    <w:p w14:paraId="67694C1E" w14:textId="77777777" w:rsidR="00C3054C" w:rsidRPr="00AB56A3" w:rsidRDefault="00C3054C" w:rsidP="00F032A7">
      <w:pPr>
        <w:ind w:firstLine="708"/>
        <w:jc w:val="center"/>
        <w:rPr>
          <w:b/>
          <w:lang w:val="kk-KZ"/>
        </w:rPr>
      </w:pPr>
    </w:p>
    <w:p w14:paraId="4D9A0898" w14:textId="77777777" w:rsidR="00C3054C" w:rsidRPr="00AB56A3" w:rsidRDefault="00C3054C" w:rsidP="00F032A7">
      <w:pPr>
        <w:ind w:firstLine="708"/>
        <w:jc w:val="center"/>
        <w:rPr>
          <w:b/>
          <w:lang w:val="kk-KZ"/>
        </w:rPr>
      </w:pPr>
    </w:p>
    <w:p w14:paraId="29488610" w14:textId="5785BEEA" w:rsidR="00C3054C" w:rsidRPr="00AB56A3" w:rsidRDefault="00C3054C" w:rsidP="00F032A7">
      <w:pPr>
        <w:ind w:firstLine="708"/>
        <w:jc w:val="center"/>
        <w:rPr>
          <w:b/>
          <w:lang w:val="kk-KZ"/>
        </w:rPr>
      </w:pPr>
    </w:p>
    <w:p w14:paraId="40F9FC3C" w14:textId="514E72D8" w:rsidR="009A687E" w:rsidRPr="00AB56A3" w:rsidRDefault="009A687E" w:rsidP="00F032A7">
      <w:pPr>
        <w:ind w:firstLine="708"/>
        <w:jc w:val="center"/>
        <w:rPr>
          <w:b/>
          <w:lang w:val="kk-KZ"/>
        </w:rPr>
      </w:pPr>
    </w:p>
    <w:p w14:paraId="4998BBA2" w14:textId="77777777" w:rsidR="009A687E" w:rsidRPr="00AB56A3" w:rsidRDefault="009A687E" w:rsidP="00F032A7">
      <w:pPr>
        <w:ind w:firstLine="708"/>
        <w:jc w:val="center"/>
        <w:rPr>
          <w:b/>
          <w:lang w:val="kk-KZ"/>
        </w:rPr>
      </w:pPr>
    </w:p>
    <w:p w14:paraId="5E4BDB4B" w14:textId="77777777" w:rsidR="00C3054C" w:rsidRPr="00AB56A3" w:rsidRDefault="00C3054C" w:rsidP="00F032A7">
      <w:pPr>
        <w:ind w:firstLine="708"/>
        <w:jc w:val="center"/>
        <w:rPr>
          <w:b/>
          <w:lang w:val="kk-KZ"/>
        </w:rPr>
      </w:pPr>
    </w:p>
    <w:p w14:paraId="1F28B107" w14:textId="77777777" w:rsidR="00F032A7" w:rsidRPr="00AB56A3" w:rsidRDefault="00AD2ACD" w:rsidP="00F032A7">
      <w:pPr>
        <w:ind w:firstLine="708"/>
        <w:jc w:val="center"/>
        <w:rPr>
          <w:b/>
          <w:lang w:val="kk-KZ"/>
        </w:rPr>
      </w:pPr>
      <w:r w:rsidRPr="00AB56A3">
        <w:rPr>
          <w:b/>
          <w:lang w:val="kk-KZ"/>
        </w:rPr>
        <w:t>3-дәріс</w:t>
      </w:r>
    </w:p>
    <w:p w14:paraId="0BEF9630" w14:textId="56532A03" w:rsidR="00F032A7" w:rsidRPr="00AB56A3" w:rsidRDefault="00BF2E32" w:rsidP="00F032A7">
      <w:pPr>
        <w:pStyle w:val="1"/>
        <w:rPr>
          <w:b/>
          <w:sz w:val="24"/>
          <w:szCs w:val="24"/>
        </w:rPr>
      </w:pPr>
      <w:r w:rsidRPr="00AB56A3">
        <w:rPr>
          <w:b/>
          <w:sz w:val="24"/>
          <w:szCs w:val="24"/>
        </w:rPr>
        <w:t>Әлеуметтік жұмыстың қазіргі теориялар мен ғылыми концепцияларының классификациясы</w:t>
      </w:r>
    </w:p>
    <w:p w14:paraId="1631A5F8" w14:textId="77777777" w:rsidR="00F0342B" w:rsidRPr="00AB56A3" w:rsidRDefault="00F0342B" w:rsidP="00F0342B">
      <w:pPr>
        <w:rPr>
          <w:lang w:val="kk-KZ"/>
        </w:rPr>
      </w:pPr>
    </w:p>
    <w:p w14:paraId="016167B6" w14:textId="77777777" w:rsidR="00F032A7" w:rsidRPr="00AB56A3" w:rsidRDefault="00F032A7" w:rsidP="00F032A7">
      <w:pPr>
        <w:pStyle w:val="1"/>
        <w:rPr>
          <w:b/>
          <w:sz w:val="24"/>
          <w:szCs w:val="24"/>
        </w:rPr>
      </w:pPr>
      <w:r w:rsidRPr="00AB56A3">
        <w:rPr>
          <w:b/>
          <w:sz w:val="24"/>
          <w:szCs w:val="24"/>
        </w:rPr>
        <w:t>Қарастыратын сұрақтар</w:t>
      </w:r>
    </w:p>
    <w:p w14:paraId="305BA285" w14:textId="77777777" w:rsidR="009A687E" w:rsidRPr="00AB56A3" w:rsidRDefault="009A687E" w:rsidP="00AB56A3">
      <w:pPr>
        <w:pStyle w:val="aa"/>
        <w:numPr>
          <w:ilvl w:val="0"/>
          <w:numId w:val="4"/>
        </w:numPr>
        <w:rPr>
          <w:lang w:val="kk-KZ"/>
        </w:rPr>
      </w:pPr>
      <w:r w:rsidRPr="00AB56A3">
        <w:rPr>
          <w:lang w:val="kk-KZ"/>
        </w:rPr>
        <w:t>Тұрғындарға медициналық көмек көрсетуді ұйымдастыру. Медициналық</w:t>
      </w:r>
    </w:p>
    <w:p w14:paraId="0DC10052" w14:textId="77777777" w:rsidR="009A687E" w:rsidRPr="00AB56A3" w:rsidRDefault="009A687E" w:rsidP="00AB56A3">
      <w:pPr>
        <w:pStyle w:val="aa"/>
        <w:numPr>
          <w:ilvl w:val="0"/>
          <w:numId w:val="4"/>
        </w:numPr>
        <w:rPr>
          <w:lang w:val="kk-KZ"/>
        </w:rPr>
      </w:pPr>
      <w:r w:rsidRPr="00AB56A3">
        <w:rPr>
          <w:lang w:val="kk-KZ"/>
        </w:rPr>
        <w:t xml:space="preserve">көмек түрлері. Азаматтарға дәрі-дәрмектік көмек Адам құқықтарының жалпы декларациясы. </w:t>
      </w:r>
    </w:p>
    <w:p w14:paraId="73084273" w14:textId="77777777" w:rsidR="009A687E" w:rsidRPr="00AB56A3" w:rsidRDefault="009A687E" w:rsidP="009A687E">
      <w:pPr>
        <w:ind w:firstLine="360"/>
        <w:rPr>
          <w:lang w:val="kk-KZ"/>
        </w:rPr>
      </w:pPr>
    </w:p>
    <w:p w14:paraId="722DDAC3" w14:textId="77777777" w:rsidR="00531B15" w:rsidRPr="00AB56A3" w:rsidRDefault="00531B15" w:rsidP="00531B15">
      <w:r w:rsidRPr="00AB56A3">
        <w:rPr>
          <w:lang w:val="kk-KZ"/>
        </w:rPr>
        <w:t xml:space="preserve">. Әлеуметтік жұмыс теориясын тәжірибеде қолдану. Инновацияның үш саласы: когнитивті мінез-құлықтық, сындарлы тәжірибе және руханилықтың теориялық мәселелері. Мәдени және этникалық сензитив мәселесі. Әлеуметтік жұмыстағы тәжірибенің клиникалық түрлері. 3. Әлеуметтік жұмыстың қазіргі заман теорияларын жіктеу. Әлеуметтік жұмыстың қазіргі заманғы негізгі теориялары. Психотерапевтикалық теориялар. Әлеуметтік жұмыстағы гуманизм принципі. Субъективті және объективі теориялар. </w:t>
      </w:r>
      <w:proofErr w:type="spellStart"/>
      <w:r w:rsidRPr="00AB56A3">
        <w:t>Психодинамикалық</w:t>
      </w:r>
      <w:proofErr w:type="spellEnd"/>
      <w:r w:rsidRPr="00AB56A3">
        <w:t xml:space="preserve"> </w:t>
      </w:r>
      <w:proofErr w:type="spellStart"/>
      <w:r w:rsidRPr="00AB56A3">
        <w:t>және</w:t>
      </w:r>
      <w:proofErr w:type="spellEnd"/>
      <w:r w:rsidRPr="00AB56A3">
        <w:t xml:space="preserve"> </w:t>
      </w:r>
      <w:proofErr w:type="spellStart"/>
      <w:r w:rsidRPr="00AB56A3">
        <w:t>мінез-құлықтық</w:t>
      </w:r>
      <w:proofErr w:type="spellEnd"/>
      <w:r w:rsidRPr="00AB56A3">
        <w:t xml:space="preserve"> </w:t>
      </w:r>
      <w:proofErr w:type="spellStart"/>
      <w:r w:rsidRPr="00AB56A3">
        <w:t>теориялар</w:t>
      </w:r>
      <w:proofErr w:type="spellEnd"/>
    </w:p>
    <w:p w14:paraId="5BD14976" w14:textId="283AC896" w:rsidR="00F032A7" w:rsidRPr="00AB56A3" w:rsidRDefault="00F032A7" w:rsidP="00531B15">
      <w:pPr>
        <w:rPr>
          <w:bCs/>
          <w:lang w:val="kk-KZ"/>
        </w:rPr>
      </w:pPr>
      <w:r w:rsidRPr="00AB56A3">
        <w:rPr>
          <w:bCs/>
          <w:lang w:val="kk-KZ"/>
        </w:rPr>
        <w:t>Пайдалынылатын әдебиеттер</w:t>
      </w:r>
    </w:p>
    <w:p w14:paraId="07C24E34" w14:textId="77777777" w:rsidR="00BF2E32" w:rsidRPr="00AB56A3" w:rsidRDefault="00BF2E32" w:rsidP="00BF2E32">
      <w:pPr>
        <w:ind w:left="720"/>
        <w:jc w:val="both"/>
        <w:rPr>
          <w:lang w:val="kk-KZ"/>
        </w:rPr>
      </w:pPr>
      <w:r w:rsidRPr="00AB56A3">
        <w:rPr>
          <w:lang w:val="kk-KZ"/>
        </w:rPr>
        <w:t xml:space="preserve">Әдебиет: </w:t>
      </w:r>
    </w:p>
    <w:p w14:paraId="443ED4D1" w14:textId="77777777" w:rsidR="00BF2E32" w:rsidRPr="00AB56A3" w:rsidRDefault="00BF2E32" w:rsidP="00AB56A3">
      <w:pPr>
        <w:pStyle w:val="aa"/>
        <w:numPr>
          <w:ilvl w:val="0"/>
          <w:numId w:val="17"/>
        </w:numPr>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39772B0C" w14:textId="77777777" w:rsidR="00BF2E32" w:rsidRPr="00AB56A3" w:rsidRDefault="00BF2E32" w:rsidP="00AB56A3">
      <w:pPr>
        <w:pStyle w:val="aa"/>
        <w:numPr>
          <w:ilvl w:val="0"/>
          <w:numId w:val="17"/>
        </w:numPr>
        <w:jc w:val="both"/>
        <w:rPr>
          <w:lang w:val="kk-KZ"/>
        </w:rPr>
      </w:pPr>
      <w:r w:rsidRPr="00AB56A3">
        <w:rPr>
          <w:lang w:val="kk-KZ"/>
        </w:rPr>
        <w:t>Григорьев С.И. и др. Теория и методология социальной работы. – М., 2015.</w:t>
      </w:r>
    </w:p>
    <w:p w14:paraId="6F29B6B7" w14:textId="77777777" w:rsidR="00E3033D" w:rsidRPr="00AB56A3" w:rsidRDefault="00E3033D" w:rsidP="00BF2E32">
      <w:pPr>
        <w:pStyle w:val="aa"/>
        <w:rPr>
          <w:lang w:val="kk-KZ"/>
        </w:rPr>
      </w:pPr>
    </w:p>
    <w:p w14:paraId="702268AF" w14:textId="77777777" w:rsidR="00AD2ACD" w:rsidRPr="00AB56A3" w:rsidRDefault="00AD2ACD" w:rsidP="00AD2ACD">
      <w:pPr>
        <w:pStyle w:val="1"/>
        <w:rPr>
          <w:sz w:val="24"/>
          <w:szCs w:val="24"/>
        </w:rPr>
      </w:pPr>
      <w:r w:rsidRPr="00AB56A3">
        <w:rPr>
          <w:sz w:val="24"/>
          <w:szCs w:val="24"/>
        </w:rPr>
        <w:t>Қайталауға арналған сұрақтар</w:t>
      </w:r>
    </w:p>
    <w:p w14:paraId="7316FB2E" w14:textId="77777777" w:rsidR="00AD2ACD" w:rsidRPr="00AB56A3" w:rsidRDefault="00AD2ACD" w:rsidP="00AD2ACD">
      <w:pPr>
        <w:ind w:firstLine="708"/>
        <w:jc w:val="both"/>
        <w:rPr>
          <w:bCs/>
          <w:lang w:val="kk-KZ"/>
        </w:rPr>
      </w:pPr>
    </w:p>
    <w:p w14:paraId="265B1E61" w14:textId="77777777" w:rsidR="009A687E" w:rsidRPr="00AB56A3" w:rsidRDefault="009A687E" w:rsidP="00AB56A3">
      <w:pPr>
        <w:pStyle w:val="a7"/>
        <w:numPr>
          <w:ilvl w:val="0"/>
          <w:numId w:val="5"/>
        </w:numPr>
        <w:jc w:val="left"/>
        <w:rPr>
          <w:b w:val="0"/>
          <w:sz w:val="24"/>
        </w:rPr>
      </w:pPr>
      <w:r w:rsidRPr="00AB56A3">
        <w:rPr>
          <w:b w:val="0"/>
          <w:sz w:val="24"/>
        </w:rPr>
        <w:t xml:space="preserve">Азаматтар денсаулығының жағдайы туралы ақпарат алу құқығы. </w:t>
      </w:r>
    </w:p>
    <w:p w14:paraId="47A4EA1D" w14:textId="77777777" w:rsidR="009A687E" w:rsidRPr="00AB56A3" w:rsidRDefault="009A687E" w:rsidP="00AB56A3">
      <w:pPr>
        <w:pStyle w:val="a7"/>
        <w:numPr>
          <w:ilvl w:val="0"/>
          <w:numId w:val="5"/>
        </w:numPr>
        <w:jc w:val="left"/>
        <w:rPr>
          <w:b w:val="0"/>
          <w:sz w:val="24"/>
        </w:rPr>
      </w:pPr>
      <w:r w:rsidRPr="00AB56A3">
        <w:rPr>
          <w:b w:val="0"/>
          <w:sz w:val="24"/>
        </w:rPr>
        <w:t xml:space="preserve">Ананың денсаулық сақтау құқығы. </w:t>
      </w:r>
    </w:p>
    <w:p w14:paraId="467C84EF" w14:textId="10A93D64" w:rsidR="00AD2ACD" w:rsidRPr="00AB56A3" w:rsidRDefault="009A687E" w:rsidP="00AB56A3">
      <w:pPr>
        <w:pStyle w:val="a7"/>
        <w:numPr>
          <w:ilvl w:val="0"/>
          <w:numId w:val="5"/>
        </w:numPr>
        <w:jc w:val="left"/>
        <w:rPr>
          <w:b w:val="0"/>
          <w:sz w:val="24"/>
        </w:rPr>
      </w:pPr>
      <w:r w:rsidRPr="00AB56A3">
        <w:rPr>
          <w:b w:val="0"/>
          <w:sz w:val="24"/>
        </w:rPr>
        <w:t>Балалардың денсаулық сақтау құқығы. қазақстан Республикасындағы шетел азаматтары мен азаматтығы жоқ адамдардың денсаулық сақтау құқығы және міндеттері</w:t>
      </w:r>
    </w:p>
    <w:p w14:paraId="3204A5C8" w14:textId="77777777" w:rsidR="00F032A7" w:rsidRPr="00AB56A3" w:rsidRDefault="00F032A7" w:rsidP="00AD2ACD">
      <w:pPr>
        <w:pStyle w:val="a7"/>
        <w:rPr>
          <w:b w:val="0"/>
          <w:bCs w:val="0"/>
          <w:sz w:val="24"/>
        </w:rPr>
      </w:pPr>
    </w:p>
    <w:p w14:paraId="73AAC783" w14:textId="77777777" w:rsidR="00F032A7" w:rsidRPr="00AB56A3" w:rsidRDefault="00AD2ACD" w:rsidP="00AD2ACD">
      <w:pPr>
        <w:pStyle w:val="a7"/>
        <w:rPr>
          <w:bCs w:val="0"/>
          <w:sz w:val="24"/>
        </w:rPr>
      </w:pPr>
      <w:r w:rsidRPr="00AB56A3">
        <w:rPr>
          <w:bCs w:val="0"/>
          <w:sz w:val="24"/>
        </w:rPr>
        <w:t xml:space="preserve">4-дәріс. </w:t>
      </w:r>
    </w:p>
    <w:p w14:paraId="79B4EF7D" w14:textId="77777777" w:rsidR="00F032A7" w:rsidRPr="00AB56A3" w:rsidRDefault="00F032A7" w:rsidP="00AD2ACD">
      <w:pPr>
        <w:pStyle w:val="a7"/>
        <w:rPr>
          <w:bCs w:val="0"/>
          <w:sz w:val="24"/>
        </w:rPr>
      </w:pPr>
    </w:p>
    <w:p w14:paraId="240A04A1" w14:textId="2E69A559" w:rsidR="00AD2ACD" w:rsidRPr="00AB56A3" w:rsidRDefault="00BF2E32" w:rsidP="00BF2E32">
      <w:pPr>
        <w:pStyle w:val="a7"/>
        <w:rPr>
          <w:b w:val="0"/>
          <w:bCs w:val="0"/>
          <w:sz w:val="24"/>
        </w:rPr>
      </w:pPr>
      <w:r w:rsidRPr="00AB56A3">
        <w:rPr>
          <w:bCs w:val="0"/>
          <w:sz w:val="24"/>
        </w:rPr>
        <w:t xml:space="preserve">Әлеуметтік жұмыста психодинамикалық және психотерапиялық теориялары  </w:t>
      </w:r>
      <w:r w:rsidR="00F032A7" w:rsidRPr="00AB56A3">
        <w:rPr>
          <w:sz w:val="24"/>
        </w:rPr>
        <w:t xml:space="preserve">Қарастырылатын сұрақтар </w:t>
      </w:r>
    </w:p>
    <w:p w14:paraId="5C4E3067" w14:textId="77777777" w:rsidR="009A687E" w:rsidRPr="00AB56A3" w:rsidRDefault="009A687E" w:rsidP="00AB56A3">
      <w:pPr>
        <w:pStyle w:val="aa"/>
        <w:numPr>
          <w:ilvl w:val="0"/>
          <w:numId w:val="6"/>
        </w:numPr>
        <w:jc w:val="both"/>
        <w:rPr>
          <w:lang w:val="kk-KZ"/>
        </w:rPr>
      </w:pPr>
      <w:r w:rsidRPr="00AB56A3">
        <w:rPr>
          <w:lang w:val="kk-KZ"/>
        </w:rPr>
        <w:t xml:space="preserve">Тұрғындарды әлеуметтік қорғау кепілдіктерін жүзеге асыру механизмі. </w:t>
      </w:r>
    </w:p>
    <w:p w14:paraId="764C37E7" w14:textId="3CD541E8" w:rsidR="00F032A7" w:rsidRPr="00AB56A3" w:rsidRDefault="009A687E" w:rsidP="00AB56A3">
      <w:pPr>
        <w:pStyle w:val="aa"/>
        <w:numPr>
          <w:ilvl w:val="0"/>
          <w:numId w:val="6"/>
        </w:numPr>
        <w:jc w:val="both"/>
        <w:rPr>
          <w:lang w:val="kk-KZ"/>
        </w:rPr>
      </w:pPr>
      <w:r w:rsidRPr="00AB56A3">
        <w:rPr>
          <w:lang w:val="kk-KZ"/>
        </w:rPr>
        <w:t>қаржы полициясы органының қызметкерлері мен зейнеткерлерін әлеуметгік қорғау кепілдіктері.</w:t>
      </w:r>
    </w:p>
    <w:p w14:paraId="65099359" w14:textId="77777777" w:rsidR="00F032A7" w:rsidRPr="00AB56A3" w:rsidRDefault="00F032A7" w:rsidP="00AD2ACD">
      <w:pPr>
        <w:jc w:val="both"/>
        <w:rPr>
          <w:b/>
          <w:bCs/>
          <w:lang w:val="kk-KZ"/>
        </w:rPr>
      </w:pPr>
      <w:r w:rsidRPr="00AB56A3">
        <w:rPr>
          <w:b/>
          <w:bCs/>
          <w:lang w:val="kk-KZ"/>
        </w:rPr>
        <w:t>Пайдалынылатын әдебиеттер</w:t>
      </w:r>
    </w:p>
    <w:p w14:paraId="70C7FE65" w14:textId="77777777" w:rsidR="00BF2E32" w:rsidRPr="00AB56A3" w:rsidRDefault="00BF2E32" w:rsidP="00BF2E32">
      <w:pPr>
        <w:ind w:left="720"/>
        <w:jc w:val="both"/>
        <w:rPr>
          <w:lang w:val="kk-KZ"/>
        </w:rPr>
      </w:pPr>
      <w:r w:rsidRPr="00AB56A3">
        <w:rPr>
          <w:lang w:val="kk-KZ"/>
        </w:rPr>
        <w:t xml:space="preserve">Әдебиет: </w:t>
      </w:r>
    </w:p>
    <w:p w14:paraId="437768E5" w14:textId="77777777" w:rsidR="00BF2E32" w:rsidRPr="00AB56A3" w:rsidRDefault="00BF2E32" w:rsidP="00AB56A3">
      <w:pPr>
        <w:pStyle w:val="aa"/>
        <w:numPr>
          <w:ilvl w:val="0"/>
          <w:numId w:val="18"/>
        </w:numPr>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56FFEAF0" w14:textId="77777777" w:rsidR="00BF2E32" w:rsidRPr="00AB56A3" w:rsidRDefault="00BF2E32" w:rsidP="00AB56A3">
      <w:pPr>
        <w:pStyle w:val="aa"/>
        <w:numPr>
          <w:ilvl w:val="0"/>
          <w:numId w:val="18"/>
        </w:numPr>
        <w:jc w:val="both"/>
        <w:rPr>
          <w:lang w:val="kk-KZ"/>
        </w:rPr>
      </w:pPr>
      <w:r w:rsidRPr="00AB56A3">
        <w:rPr>
          <w:lang w:val="kk-KZ"/>
        </w:rPr>
        <w:t>Григорьев С.И. и др. Теория и методология социальной работы. – М., 2015.</w:t>
      </w:r>
    </w:p>
    <w:p w14:paraId="5623255F" w14:textId="77777777" w:rsidR="00E3033D" w:rsidRPr="00AB56A3" w:rsidRDefault="00E3033D" w:rsidP="00BF2E32">
      <w:pPr>
        <w:pStyle w:val="aa"/>
        <w:jc w:val="both"/>
        <w:rPr>
          <w:bCs/>
          <w:lang w:val="kk-KZ"/>
        </w:rPr>
      </w:pPr>
    </w:p>
    <w:p w14:paraId="52E0489C" w14:textId="77777777" w:rsidR="00531B15" w:rsidRPr="00AB56A3" w:rsidRDefault="00531B15" w:rsidP="00531B15">
      <w:pPr>
        <w:tabs>
          <w:tab w:val="left" w:pos="0"/>
          <w:tab w:val="left" w:pos="7740"/>
        </w:tabs>
        <w:jc w:val="both"/>
        <w:rPr>
          <w:lang w:val="kk-KZ"/>
        </w:rPr>
      </w:pPr>
      <w:r w:rsidRPr="00AB56A3">
        <w:rPr>
          <w:lang w:val="kk-KZ"/>
        </w:rPr>
        <w:t xml:space="preserve">Әлеуметтік жұмыстағы психология білімінің ролі мен мәні. Әлеуметтік жұмыс технологиясындағы психологиялық қолдану әдісі. Психодиагностика әдістері, психологиялық кеңес беру, психологиялық бейімделу және олардың әлеуметтік жұмыстағы олардың қолданылуы. </w:t>
      </w:r>
    </w:p>
    <w:p w14:paraId="62474702" w14:textId="014E722D" w:rsidR="00AD2ACD" w:rsidRPr="00AB56A3" w:rsidRDefault="009A687E" w:rsidP="00531B15">
      <w:pPr>
        <w:pStyle w:val="1"/>
        <w:jc w:val="left"/>
        <w:rPr>
          <w:sz w:val="24"/>
          <w:szCs w:val="24"/>
        </w:rPr>
      </w:pPr>
      <w:r w:rsidRPr="00AB56A3">
        <w:rPr>
          <w:bCs/>
          <w:sz w:val="24"/>
          <w:szCs w:val="24"/>
        </w:rPr>
        <w:t xml:space="preserve"> </w:t>
      </w:r>
      <w:r w:rsidR="00AD2ACD" w:rsidRPr="00AB56A3">
        <w:rPr>
          <w:sz w:val="24"/>
          <w:szCs w:val="24"/>
        </w:rPr>
        <w:t>Қайталауға арналған сұрақтар</w:t>
      </w:r>
    </w:p>
    <w:p w14:paraId="5B9C31A7" w14:textId="77777777" w:rsidR="009A687E" w:rsidRPr="00AB56A3" w:rsidRDefault="009A687E" w:rsidP="00B70F55">
      <w:pPr>
        <w:numPr>
          <w:ilvl w:val="0"/>
          <w:numId w:val="1"/>
        </w:numPr>
        <w:rPr>
          <w:bCs/>
          <w:lang w:val="kk-KZ"/>
        </w:rPr>
      </w:pPr>
      <w:r w:rsidRPr="00AB56A3">
        <w:rPr>
          <w:bCs/>
          <w:lang w:val="kk-KZ"/>
        </w:rPr>
        <w:t xml:space="preserve">Мемлекеттік қызметкерлерді әлеуметгік қорғау өлшемдері. </w:t>
      </w:r>
    </w:p>
    <w:p w14:paraId="6722812B" w14:textId="77777777" w:rsidR="009A687E" w:rsidRPr="00AB56A3" w:rsidRDefault="009A687E" w:rsidP="00B70F55">
      <w:pPr>
        <w:numPr>
          <w:ilvl w:val="0"/>
          <w:numId w:val="1"/>
        </w:numPr>
        <w:rPr>
          <w:bCs/>
          <w:lang w:val="kk-KZ"/>
        </w:rPr>
      </w:pPr>
      <w:r w:rsidRPr="00AB56A3">
        <w:rPr>
          <w:bCs/>
          <w:lang w:val="kk-KZ"/>
        </w:rPr>
        <w:t>Авариялық-құтқару қызметін ұйымдастыру және құтқарушылардың құқықтық, әлеуметгік кепілдіктері.</w:t>
      </w:r>
    </w:p>
    <w:p w14:paraId="5C56B026" w14:textId="1229C2CA" w:rsidR="00AD2ACD" w:rsidRPr="00AB56A3" w:rsidRDefault="009A687E" w:rsidP="00B70F55">
      <w:pPr>
        <w:numPr>
          <w:ilvl w:val="0"/>
          <w:numId w:val="1"/>
        </w:numPr>
        <w:rPr>
          <w:bCs/>
          <w:lang w:val="kk-KZ"/>
        </w:rPr>
      </w:pPr>
      <w:r w:rsidRPr="00AB56A3">
        <w:rPr>
          <w:bCs/>
          <w:lang w:val="kk-KZ"/>
        </w:rPr>
        <w:t xml:space="preserve"> Прокуратура қызметкерлерін әлеуметгік қамтамасыз ету.</w:t>
      </w:r>
      <w:r w:rsidR="00AD2ACD" w:rsidRPr="00AB56A3">
        <w:rPr>
          <w:bCs/>
          <w:lang w:val="kk-KZ"/>
        </w:rPr>
        <w:t>?</w:t>
      </w:r>
    </w:p>
    <w:p w14:paraId="04B09906" w14:textId="77777777" w:rsidR="00AD2ACD" w:rsidRPr="00AB56A3" w:rsidRDefault="00AD2ACD" w:rsidP="009A687E">
      <w:pPr>
        <w:ind w:firstLine="708"/>
        <w:rPr>
          <w:lang w:val="kk-KZ"/>
        </w:rPr>
      </w:pPr>
    </w:p>
    <w:p w14:paraId="3F65D267" w14:textId="77777777" w:rsidR="00C3054C" w:rsidRPr="00AB56A3" w:rsidRDefault="00C3054C" w:rsidP="00AD2ACD">
      <w:pPr>
        <w:tabs>
          <w:tab w:val="right" w:pos="0"/>
        </w:tabs>
        <w:jc w:val="center"/>
        <w:rPr>
          <w:b/>
          <w:lang w:val="kk-KZ"/>
        </w:rPr>
      </w:pPr>
    </w:p>
    <w:p w14:paraId="4045908F" w14:textId="77777777" w:rsidR="00303204" w:rsidRPr="00AB56A3" w:rsidRDefault="00AD2ACD" w:rsidP="00AD2ACD">
      <w:pPr>
        <w:tabs>
          <w:tab w:val="right" w:pos="0"/>
        </w:tabs>
        <w:jc w:val="center"/>
        <w:rPr>
          <w:b/>
          <w:lang w:val="kk-KZ"/>
        </w:rPr>
      </w:pPr>
      <w:r w:rsidRPr="00AB56A3">
        <w:rPr>
          <w:b/>
          <w:lang w:val="kk-KZ"/>
        </w:rPr>
        <w:t xml:space="preserve">5-Дәріс.  </w:t>
      </w:r>
    </w:p>
    <w:p w14:paraId="66BF34F9" w14:textId="77777777" w:rsidR="00BF2E32" w:rsidRPr="00AB56A3" w:rsidRDefault="00BF2E32" w:rsidP="00AD2ACD">
      <w:pPr>
        <w:tabs>
          <w:tab w:val="right" w:pos="0"/>
        </w:tabs>
        <w:rPr>
          <w:b/>
          <w:lang w:val="kk-KZ"/>
        </w:rPr>
      </w:pPr>
      <w:r w:rsidRPr="00AB56A3">
        <w:rPr>
          <w:b/>
          <w:lang w:val="kk-KZ"/>
        </w:rPr>
        <w:t xml:space="preserve">Әлеуметтік жұмыста когнитивті мінез-құлықтық теориялары </w:t>
      </w:r>
    </w:p>
    <w:p w14:paraId="733F6496" w14:textId="034770CE" w:rsidR="00AD2ACD" w:rsidRPr="00AB56A3" w:rsidRDefault="00F032A7" w:rsidP="00AD2ACD">
      <w:pPr>
        <w:tabs>
          <w:tab w:val="right" w:pos="0"/>
        </w:tabs>
        <w:rPr>
          <w:b/>
          <w:bCs/>
          <w:lang w:val="kk-KZ"/>
        </w:rPr>
      </w:pPr>
      <w:r w:rsidRPr="00AB56A3">
        <w:rPr>
          <w:b/>
          <w:bCs/>
          <w:lang w:val="kk-KZ"/>
        </w:rPr>
        <w:t>Қарастыратын сұрақтар</w:t>
      </w:r>
    </w:p>
    <w:p w14:paraId="3C998A93" w14:textId="77777777" w:rsidR="005E234B" w:rsidRPr="00AB56A3" w:rsidRDefault="005E234B" w:rsidP="00AB56A3">
      <w:pPr>
        <w:pStyle w:val="aa"/>
        <w:numPr>
          <w:ilvl w:val="0"/>
          <w:numId w:val="8"/>
        </w:numPr>
        <w:tabs>
          <w:tab w:val="right" w:pos="0"/>
        </w:tabs>
        <w:rPr>
          <w:lang w:val="kk-KZ"/>
        </w:rPr>
      </w:pPr>
      <w:r w:rsidRPr="00AB56A3">
        <w:rPr>
          <w:lang w:val="kk-KZ"/>
        </w:rPr>
        <w:t xml:space="preserve">Баланың құқығын және занды мүдделерін қорғау. </w:t>
      </w:r>
    </w:p>
    <w:p w14:paraId="29FFAEAB" w14:textId="50DCAB04" w:rsidR="005E234B" w:rsidRPr="00AB56A3" w:rsidRDefault="005E234B" w:rsidP="00AB56A3">
      <w:pPr>
        <w:pStyle w:val="aa"/>
        <w:numPr>
          <w:ilvl w:val="0"/>
          <w:numId w:val="8"/>
        </w:numPr>
        <w:tabs>
          <w:tab w:val="right" w:pos="0"/>
        </w:tabs>
        <w:rPr>
          <w:b/>
          <w:bCs/>
          <w:lang w:val="kk-KZ"/>
        </w:rPr>
      </w:pPr>
      <w:r w:rsidRPr="00AB56A3">
        <w:rPr>
          <w:lang w:val="kk-KZ"/>
        </w:rPr>
        <w:t>Балалар үйінде жетім балаларды және ата- анасының қамқорлығынсыз қалған балаларды жіберу тәртіб</w:t>
      </w:r>
      <w:r w:rsidRPr="00AB56A3">
        <w:rPr>
          <w:b/>
          <w:bCs/>
          <w:lang w:val="kk-KZ"/>
        </w:rPr>
        <w:t xml:space="preserve">і </w:t>
      </w:r>
    </w:p>
    <w:p w14:paraId="267C8608" w14:textId="77777777" w:rsidR="00BF2E32" w:rsidRPr="00AB56A3" w:rsidRDefault="00BF2E32" w:rsidP="00BF2E32">
      <w:pPr>
        <w:ind w:left="720"/>
        <w:jc w:val="both"/>
        <w:rPr>
          <w:lang w:val="kk-KZ"/>
        </w:rPr>
      </w:pPr>
      <w:r w:rsidRPr="00AB56A3">
        <w:rPr>
          <w:lang w:val="kk-KZ"/>
        </w:rPr>
        <w:t xml:space="preserve">Әдебиет: </w:t>
      </w:r>
    </w:p>
    <w:p w14:paraId="122EB607" w14:textId="77777777" w:rsidR="00BF2E32" w:rsidRPr="00AB56A3" w:rsidRDefault="00BF2E32" w:rsidP="00AB56A3">
      <w:pPr>
        <w:numPr>
          <w:ilvl w:val="0"/>
          <w:numId w:val="19"/>
        </w:numPr>
        <w:contextualSpacing/>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2509EB35" w14:textId="77777777" w:rsidR="00BF2E32" w:rsidRPr="00AB56A3" w:rsidRDefault="00BF2E32" w:rsidP="00AB56A3">
      <w:pPr>
        <w:numPr>
          <w:ilvl w:val="0"/>
          <w:numId w:val="19"/>
        </w:numPr>
        <w:contextualSpacing/>
        <w:jc w:val="both"/>
        <w:rPr>
          <w:lang w:val="kk-KZ"/>
        </w:rPr>
      </w:pPr>
      <w:r w:rsidRPr="00AB56A3">
        <w:rPr>
          <w:lang w:val="kk-KZ"/>
        </w:rPr>
        <w:t>Григорьев С.И. и др. Теория и методология социальной работы. – М., 2015.</w:t>
      </w:r>
    </w:p>
    <w:p w14:paraId="26521598" w14:textId="77777777" w:rsidR="00E3033D" w:rsidRPr="00AB56A3" w:rsidRDefault="00E3033D" w:rsidP="009A687E">
      <w:pPr>
        <w:tabs>
          <w:tab w:val="right" w:pos="0"/>
        </w:tabs>
        <w:jc w:val="both"/>
        <w:rPr>
          <w:lang w:val="kk-KZ"/>
        </w:rPr>
      </w:pPr>
    </w:p>
    <w:p w14:paraId="361332A0" w14:textId="77777777" w:rsidR="00F032A7" w:rsidRPr="00AB56A3" w:rsidRDefault="00F032A7" w:rsidP="009A687E">
      <w:pPr>
        <w:tabs>
          <w:tab w:val="right" w:pos="0"/>
        </w:tabs>
        <w:jc w:val="both"/>
        <w:rPr>
          <w:lang w:val="kk-KZ"/>
        </w:rPr>
      </w:pPr>
    </w:p>
    <w:p w14:paraId="33415D51" w14:textId="3C2E9FCB" w:rsidR="00AD2ACD" w:rsidRPr="00AB56A3" w:rsidRDefault="009A687E" w:rsidP="009A687E">
      <w:pPr>
        <w:tabs>
          <w:tab w:val="right" w:pos="0"/>
        </w:tabs>
        <w:jc w:val="both"/>
        <w:rPr>
          <w:lang w:val="kk-KZ"/>
        </w:rPr>
      </w:pPr>
      <w:r w:rsidRPr="00AB56A3">
        <w:tab/>
      </w:r>
      <w:proofErr w:type="spellStart"/>
      <w:r w:rsidRPr="00AB56A3">
        <w:t>Ата</w:t>
      </w:r>
      <w:proofErr w:type="spellEnd"/>
      <w:r w:rsidRPr="00AB56A3">
        <w:t xml:space="preserve"> - </w:t>
      </w:r>
      <w:proofErr w:type="spellStart"/>
      <w:r w:rsidRPr="00AB56A3">
        <w:t>аналық</w:t>
      </w:r>
      <w:proofErr w:type="spellEnd"/>
      <w:r w:rsidRPr="00AB56A3">
        <w:t xml:space="preserve"> </w:t>
      </w:r>
      <w:proofErr w:type="spellStart"/>
      <w:r w:rsidRPr="00AB56A3">
        <w:t>құқықты</w:t>
      </w:r>
      <w:proofErr w:type="spellEnd"/>
      <w:r w:rsidRPr="00AB56A3">
        <w:t xml:space="preserve"> </w:t>
      </w:r>
      <w:proofErr w:type="spellStart"/>
      <w:r w:rsidRPr="00AB56A3">
        <w:t>жою</w:t>
      </w:r>
      <w:proofErr w:type="spellEnd"/>
      <w:r w:rsidRPr="00AB56A3">
        <w:t xml:space="preserve"> </w:t>
      </w:r>
      <w:proofErr w:type="spellStart"/>
      <w:r w:rsidRPr="00AB56A3">
        <w:t>негіздері</w:t>
      </w:r>
      <w:proofErr w:type="spellEnd"/>
      <w:r w:rsidRPr="00AB56A3">
        <w:t xml:space="preserve">. </w:t>
      </w:r>
      <w:proofErr w:type="spellStart"/>
      <w:r w:rsidRPr="00AB56A3">
        <w:t>Ата</w:t>
      </w:r>
      <w:proofErr w:type="spellEnd"/>
      <w:r w:rsidRPr="00AB56A3">
        <w:t xml:space="preserve"> - </w:t>
      </w:r>
      <w:proofErr w:type="spellStart"/>
      <w:r w:rsidRPr="00AB56A3">
        <w:t>аналық</w:t>
      </w:r>
      <w:proofErr w:type="spellEnd"/>
      <w:r w:rsidRPr="00AB56A3">
        <w:t xml:space="preserve"> </w:t>
      </w:r>
      <w:proofErr w:type="spellStart"/>
      <w:r w:rsidRPr="00AB56A3">
        <w:t>құқықты</w:t>
      </w:r>
      <w:proofErr w:type="spellEnd"/>
      <w:r w:rsidRPr="00AB56A3">
        <w:t xml:space="preserve"> </w:t>
      </w:r>
      <w:proofErr w:type="spellStart"/>
      <w:r w:rsidRPr="00AB56A3">
        <w:t>жоюдың</w:t>
      </w:r>
      <w:proofErr w:type="spellEnd"/>
      <w:r w:rsidRPr="00AB56A3">
        <w:t xml:space="preserve"> </w:t>
      </w:r>
      <w:proofErr w:type="spellStart"/>
      <w:r w:rsidRPr="00AB56A3">
        <w:t>тәртібі</w:t>
      </w:r>
      <w:proofErr w:type="spellEnd"/>
      <w:r w:rsidRPr="00AB56A3">
        <w:t xml:space="preserve">. </w:t>
      </w:r>
      <w:proofErr w:type="spellStart"/>
      <w:r w:rsidRPr="00AB56A3">
        <w:t>Ата</w:t>
      </w:r>
      <w:proofErr w:type="spellEnd"/>
      <w:r w:rsidRPr="00AB56A3">
        <w:t xml:space="preserve"> - </w:t>
      </w:r>
      <w:proofErr w:type="spellStart"/>
      <w:r w:rsidRPr="00AB56A3">
        <w:t>аналық</w:t>
      </w:r>
      <w:proofErr w:type="spellEnd"/>
      <w:r w:rsidRPr="00AB56A3">
        <w:t xml:space="preserve"> </w:t>
      </w:r>
      <w:proofErr w:type="spellStart"/>
      <w:r w:rsidRPr="00AB56A3">
        <w:t>құқықты</w:t>
      </w:r>
      <w:proofErr w:type="spellEnd"/>
      <w:r w:rsidRPr="00AB56A3">
        <w:t xml:space="preserve"> </w:t>
      </w:r>
      <w:proofErr w:type="spellStart"/>
      <w:r w:rsidRPr="00AB56A3">
        <w:t>жоюдың</w:t>
      </w:r>
      <w:proofErr w:type="spellEnd"/>
      <w:r w:rsidRPr="00AB56A3">
        <w:t xml:space="preserve"> </w:t>
      </w:r>
      <w:proofErr w:type="spellStart"/>
      <w:r w:rsidRPr="00AB56A3">
        <w:t>салдарлары</w:t>
      </w:r>
      <w:proofErr w:type="spellEnd"/>
      <w:r w:rsidRPr="00AB56A3">
        <w:t xml:space="preserve">. </w:t>
      </w:r>
      <w:proofErr w:type="spellStart"/>
      <w:r w:rsidRPr="00AB56A3">
        <w:t>Ата</w:t>
      </w:r>
      <w:proofErr w:type="spellEnd"/>
      <w:r w:rsidRPr="00AB56A3">
        <w:t xml:space="preserve">- </w:t>
      </w:r>
      <w:proofErr w:type="spellStart"/>
      <w:r w:rsidRPr="00AB56A3">
        <w:t>аналық</w:t>
      </w:r>
      <w:proofErr w:type="spellEnd"/>
      <w:r w:rsidRPr="00AB56A3">
        <w:t xml:space="preserve"> </w:t>
      </w:r>
      <w:proofErr w:type="spellStart"/>
      <w:r w:rsidRPr="00AB56A3">
        <w:t>құқықты</w:t>
      </w:r>
      <w:proofErr w:type="spellEnd"/>
      <w:r w:rsidRPr="00AB56A3">
        <w:t xml:space="preserve"> </w:t>
      </w:r>
      <w:proofErr w:type="spellStart"/>
      <w:r w:rsidRPr="00AB56A3">
        <w:t>қалпына</w:t>
      </w:r>
      <w:proofErr w:type="spellEnd"/>
      <w:r w:rsidRPr="00AB56A3">
        <w:t xml:space="preserve"> </w:t>
      </w:r>
      <w:proofErr w:type="spellStart"/>
      <w:r w:rsidRPr="00AB56A3">
        <w:t>келтіру</w:t>
      </w:r>
      <w:proofErr w:type="spellEnd"/>
      <w:r w:rsidRPr="00AB56A3">
        <w:t xml:space="preserve">. </w:t>
      </w:r>
      <w:proofErr w:type="spellStart"/>
      <w:r w:rsidRPr="00AB56A3">
        <w:t>Ата</w:t>
      </w:r>
      <w:proofErr w:type="spellEnd"/>
      <w:r w:rsidRPr="00AB56A3">
        <w:t xml:space="preserve"> </w:t>
      </w:r>
      <w:proofErr w:type="spellStart"/>
      <w:r w:rsidRPr="00AB56A3">
        <w:t>аналық</w:t>
      </w:r>
      <w:proofErr w:type="spellEnd"/>
      <w:r w:rsidRPr="00AB56A3">
        <w:t xml:space="preserve"> </w:t>
      </w:r>
      <w:proofErr w:type="spellStart"/>
      <w:r w:rsidRPr="00AB56A3">
        <w:t>құқықты</w:t>
      </w:r>
      <w:proofErr w:type="spellEnd"/>
      <w:r w:rsidRPr="00AB56A3">
        <w:t xml:space="preserve"> </w:t>
      </w:r>
      <w:proofErr w:type="spellStart"/>
      <w:r w:rsidRPr="00AB56A3">
        <w:t>шектеу</w:t>
      </w:r>
      <w:proofErr w:type="spellEnd"/>
      <w:r w:rsidRPr="00AB56A3">
        <w:t xml:space="preserve">. </w:t>
      </w:r>
      <w:proofErr w:type="spellStart"/>
      <w:r w:rsidRPr="00AB56A3">
        <w:t>Ата</w:t>
      </w:r>
      <w:proofErr w:type="spellEnd"/>
      <w:r w:rsidRPr="00AB56A3">
        <w:t xml:space="preserve">- </w:t>
      </w:r>
      <w:proofErr w:type="spellStart"/>
      <w:r w:rsidRPr="00AB56A3">
        <w:t>аналық</w:t>
      </w:r>
      <w:proofErr w:type="spellEnd"/>
      <w:r w:rsidRPr="00AB56A3">
        <w:t xml:space="preserve"> </w:t>
      </w:r>
      <w:proofErr w:type="spellStart"/>
      <w:r w:rsidRPr="00AB56A3">
        <w:t>құқықты</w:t>
      </w:r>
      <w:proofErr w:type="spellEnd"/>
      <w:r w:rsidRPr="00AB56A3">
        <w:t xml:space="preserve"> </w:t>
      </w:r>
      <w:proofErr w:type="spellStart"/>
      <w:r w:rsidRPr="00AB56A3">
        <w:t>шектеудің</w:t>
      </w:r>
      <w:proofErr w:type="spellEnd"/>
      <w:r w:rsidRPr="00AB56A3">
        <w:t xml:space="preserve"> </w:t>
      </w:r>
      <w:proofErr w:type="spellStart"/>
      <w:r w:rsidRPr="00AB56A3">
        <w:t>салдарлары</w:t>
      </w:r>
      <w:proofErr w:type="spellEnd"/>
      <w:r w:rsidRPr="00AB56A3">
        <w:t xml:space="preserve">. </w:t>
      </w:r>
      <w:proofErr w:type="spellStart"/>
      <w:r w:rsidRPr="00AB56A3">
        <w:t>Ата-аналық</w:t>
      </w:r>
      <w:proofErr w:type="spellEnd"/>
      <w:r w:rsidRPr="00AB56A3">
        <w:t xml:space="preserve"> </w:t>
      </w:r>
      <w:proofErr w:type="spellStart"/>
      <w:r w:rsidRPr="00AB56A3">
        <w:t>құқықты</w:t>
      </w:r>
      <w:proofErr w:type="spellEnd"/>
      <w:r w:rsidRPr="00AB56A3">
        <w:t xml:space="preserve"> </w:t>
      </w:r>
      <w:proofErr w:type="spellStart"/>
      <w:r w:rsidRPr="00AB56A3">
        <w:t>шектеуді</w:t>
      </w:r>
      <w:proofErr w:type="spellEnd"/>
      <w:r w:rsidRPr="00AB56A3">
        <w:t xml:space="preserve"> </w:t>
      </w:r>
      <w:proofErr w:type="spellStart"/>
      <w:r w:rsidRPr="00AB56A3">
        <w:t>алып</w:t>
      </w:r>
      <w:proofErr w:type="spellEnd"/>
      <w:r w:rsidRPr="00AB56A3">
        <w:t xml:space="preserve"> </w:t>
      </w:r>
      <w:proofErr w:type="spellStart"/>
      <w:r w:rsidRPr="00AB56A3">
        <w:t>тастау</w:t>
      </w:r>
      <w:proofErr w:type="spellEnd"/>
      <w:r w:rsidRPr="00AB56A3">
        <w:t xml:space="preserve">. Баланы бала </w:t>
      </w:r>
      <w:proofErr w:type="spellStart"/>
      <w:r w:rsidRPr="00AB56A3">
        <w:t>өмірімен</w:t>
      </w:r>
      <w:proofErr w:type="spellEnd"/>
      <w:r w:rsidRPr="00AB56A3">
        <w:t xml:space="preserve"> </w:t>
      </w:r>
      <w:proofErr w:type="spellStart"/>
      <w:r w:rsidRPr="00AB56A3">
        <w:t>денсаулығына</w:t>
      </w:r>
      <w:proofErr w:type="spellEnd"/>
      <w:r w:rsidRPr="00AB56A3">
        <w:t xml:space="preserve"> </w:t>
      </w:r>
      <w:proofErr w:type="spellStart"/>
      <w:r w:rsidRPr="00AB56A3">
        <w:t>қауіп</w:t>
      </w:r>
      <w:proofErr w:type="spellEnd"/>
      <w:r w:rsidRPr="00AB56A3">
        <w:t xml:space="preserve"> </w:t>
      </w:r>
      <w:proofErr w:type="spellStart"/>
      <w:r w:rsidRPr="00AB56A3">
        <w:t>төндіруден</w:t>
      </w:r>
      <w:proofErr w:type="spellEnd"/>
      <w:r w:rsidRPr="00AB56A3">
        <w:t xml:space="preserve"> </w:t>
      </w:r>
      <w:proofErr w:type="spellStart"/>
      <w:r w:rsidRPr="00AB56A3">
        <w:t>құтқаруға</w:t>
      </w:r>
      <w:proofErr w:type="spellEnd"/>
      <w:r w:rsidRPr="00AB56A3">
        <w:t xml:space="preserve"> </w:t>
      </w:r>
      <w:proofErr w:type="spellStart"/>
      <w:r w:rsidRPr="00AB56A3">
        <w:t>талап</w:t>
      </w:r>
      <w:proofErr w:type="spellEnd"/>
      <w:r w:rsidRPr="00AB56A3">
        <w:t xml:space="preserve"> </w:t>
      </w:r>
      <w:proofErr w:type="spellStart"/>
      <w:r w:rsidRPr="00AB56A3">
        <w:t>қою</w:t>
      </w:r>
      <w:r w:rsidR="005E234B" w:rsidRPr="00AB56A3">
        <w:t>Балалар</w:t>
      </w:r>
      <w:proofErr w:type="spellEnd"/>
      <w:r w:rsidR="005E234B" w:rsidRPr="00AB56A3">
        <w:t xml:space="preserve"> </w:t>
      </w:r>
      <w:proofErr w:type="spellStart"/>
      <w:r w:rsidR="005E234B" w:rsidRPr="00AB56A3">
        <w:t>мүддесін</w:t>
      </w:r>
      <w:proofErr w:type="spellEnd"/>
      <w:r w:rsidR="005E234B" w:rsidRPr="00AB56A3">
        <w:t xml:space="preserve"> </w:t>
      </w:r>
      <w:proofErr w:type="spellStart"/>
      <w:r w:rsidR="005E234B" w:rsidRPr="00AB56A3">
        <w:t>қорғаудағы</w:t>
      </w:r>
      <w:proofErr w:type="spellEnd"/>
      <w:r w:rsidR="005E234B" w:rsidRPr="00AB56A3">
        <w:t xml:space="preserve"> </w:t>
      </w:r>
      <w:proofErr w:type="spellStart"/>
      <w:r w:rsidR="005E234B" w:rsidRPr="00AB56A3">
        <w:t>мемлекеттік</w:t>
      </w:r>
      <w:proofErr w:type="spellEnd"/>
      <w:r w:rsidR="005E234B" w:rsidRPr="00AB56A3">
        <w:t xml:space="preserve"> </w:t>
      </w:r>
      <w:proofErr w:type="spellStart"/>
      <w:r w:rsidR="005E234B" w:rsidRPr="00AB56A3">
        <w:t>саясаттың</w:t>
      </w:r>
      <w:proofErr w:type="spellEnd"/>
      <w:r w:rsidR="005E234B" w:rsidRPr="00AB56A3">
        <w:t xml:space="preserve"> </w:t>
      </w:r>
      <w:proofErr w:type="spellStart"/>
      <w:r w:rsidR="005E234B" w:rsidRPr="00AB56A3">
        <w:t>мақсаттары</w:t>
      </w:r>
      <w:proofErr w:type="spellEnd"/>
      <w:r w:rsidR="005E234B" w:rsidRPr="00AB56A3">
        <w:t xml:space="preserve">. Бала </w:t>
      </w:r>
      <w:proofErr w:type="spellStart"/>
      <w:r w:rsidR="005E234B" w:rsidRPr="00AB56A3">
        <w:t>құқығы</w:t>
      </w:r>
      <w:proofErr w:type="spellEnd"/>
      <w:r w:rsidR="005E234B" w:rsidRPr="00AB56A3">
        <w:t xml:space="preserve"> </w:t>
      </w:r>
      <w:proofErr w:type="spellStart"/>
      <w:r w:rsidR="005E234B" w:rsidRPr="00AB56A3">
        <w:t>декларациясы</w:t>
      </w:r>
      <w:proofErr w:type="spellEnd"/>
      <w:r w:rsidR="005E234B" w:rsidRPr="00AB56A3">
        <w:t xml:space="preserve">. Бала </w:t>
      </w:r>
      <w:proofErr w:type="spellStart"/>
      <w:r w:rsidR="005E234B" w:rsidRPr="00AB56A3">
        <w:t>құқығы</w:t>
      </w:r>
      <w:proofErr w:type="spellEnd"/>
      <w:r w:rsidR="005E234B" w:rsidRPr="00AB56A3">
        <w:t xml:space="preserve"> </w:t>
      </w:r>
      <w:proofErr w:type="spellStart"/>
      <w:r w:rsidR="005E234B" w:rsidRPr="00AB56A3">
        <w:t>туралы</w:t>
      </w:r>
      <w:proofErr w:type="spellEnd"/>
      <w:r w:rsidR="005E234B" w:rsidRPr="00AB56A3">
        <w:t xml:space="preserve"> конвенция. </w:t>
      </w:r>
      <w:proofErr w:type="spellStart"/>
      <w:r w:rsidR="005E234B" w:rsidRPr="00AB56A3">
        <w:t>Баланың</w:t>
      </w:r>
      <w:proofErr w:type="spellEnd"/>
      <w:r w:rsidR="005E234B" w:rsidRPr="00AB56A3">
        <w:t xml:space="preserve"> </w:t>
      </w:r>
      <w:proofErr w:type="spellStart"/>
      <w:r w:rsidR="005E234B" w:rsidRPr="00AB56A3">
        <w:t>отбасында</w:t>
      </w:r>
      <w:proofErr w:type="spellEnd"/>
      <w:r w:rsidR="005E234B" w:rsidRPr="00AB56A3">
        <w:t xml:space="preserve"> </w:t>
      </w:r>
      <w:proofErr w:type="spellStart"/>
      <w:r w:rsidR="005E234B" w:rsidRPr="00AB56A3">
        <w:t>өмір</w:t>
      </w:r>
      <w:proofErr w:type="spellEnd"/>
      <w:r w:rsidR="005E234B" w:rsidRPr="00AB56A3">
        <w:t xml:space="preserve"> </w:t>
      </w:r>
      <w:proofErr w:type="spellStart"/>
      <w:r w:rsidR="005E234B" w:rsidRPr="00AB56A3">
        <w:t>сүру</w:t>
      </w:r>
      <w:proofErr w:type="spellEnd"/>
      <w:r w:rsidR="005E234B" w:rsidRPr="00AB56A3">
        <w:t xml:space="preserve"> </w:t>
      </w:r>
      <w:proofErr w:type="spellStart"/>
      <w:r w:rsidR="005E234B" w:rsidRPr="00AB56A3">
        <w:t>және</w:t>
      </w:r>
      <w:proofErr w:type="spellEnd"/>
      <w:r w:rsidR="005E234B" w:rsidRPr="00AB56A3">
        <w:t xml:space="preserve"> </w:t>
      </w:r>
      <w:proofErr w:type="spellStart"/>
      <w:r w:rsidR="005E234B" w:rsidRPr="00AB56A3">
        <w:t>тәрбиелену</w:t>
      </w:r>
      <w:proofErr w:type="spellEnd"/>
      <w:r w:rsidR="005E234B" w:rsidRPr="00AB56A3">
        <w:t xml:space="preserve"> </w:t>
      </w:r>
      <w:proofErr w:type="spellStart"/>
      <w:r w:rsidR="005E234B" w:rsidRPr="00AB56A3">
        <w:t>құқығы</w:t>
      </w:r>
      <w:proofErr w:type="spellEnd"/>
      <w:r w:rsidR="005E234B" w:rsidRPr="00AB56A3">
        <w:t xml:space="preserve">. </w:t>
      </w:r>
      <w:proofErr w:type="spellStart"/>
      <w:r w:rsidR="005E234B" w:rsidRPr="00AB56A3">
        <w:t>Баланың</w:t>
      </w:r>
      <w:proofErr w:type="spellEnd"/>
      <w:r w:rsidR="005E234B" w:rsidRPr="00AB56A3">
        <w:t xml:space="preserve"> </w:t>
      </w:r>
      <w:proofErr w:type="spellStart"/>
      <w:r w:rsidR="005E234B" w:rsidRPr="00AB56A3">
        <w:t>ата</w:t>
      </w:r>
      <w:proofErr w:type="spellEnd"/>
      <w:r w:rsidR="005E234B" w:rsidRPr="00AB56A3">
        <w:t xml:space="preserve"> - </w:t>
      </w:r>
      <w:proofErr w:type="spellStart"/>
      <w:r w:rsidR="005E234B" w:rsidRPr="00AB56A3">
        <w:t>аналары</w:t>
      </w:r>
      <w:proofErr w:type="spellEnd"/>
      <w:r w:rsidR="005E234B" w:rsidRPr="00AB56A3">
        <w:t xml:space="preserve"> мен </w:t>
      </w:r>
      <w:proofErr w:type="spellStart"/>
      <w:r w:rsidR="005E234B" w:rsidRPr="00AB56A3">
        <w:t>туысқан¬дарымен</w:t>
      </w:r>
      <w:proofErr w:type="spellEnd"/>
      <w:r w:rsidR="005E234B" w:rsidRPr="00AB56A3">
        <w:t xml:space="preserve"> </w:t>
      </w:r>
      <w:proofErr w:type="spellStart"/>
      <w:r w:rsidR="005E234B" w:rsidRPr="00AB56A3">
        <w:t>қатысу</w:t>
      </w:r>
      <w:proofErr w:type="spellEnd"/>
      <w:r w:rsidR="005E234B" w:rsidRPr="00AB56A3">
        <w:t xml:space="preserve"> </w:t>
      </w:r>
      <w:proofErr w:type="spellStart"/>
      <w:r w:rsidR="005E234B" w:rsidRPr="00AB56A3">
        <w:t>құқығы</w:t>
      </w:r>
      <w:proofErr w:type="spellEnd"/>
    </w:p>
    <w:p w14:paraId="5814F302" w14:textId="77777777" w:rsidR="009A687E" w:rsidRPr="00AB56A3" w:rsidRDefault="009A687E" w:rsidP="00AD2ACD">
      <w:pPr>
        <w:jc w:val="center"/>
        <w:rPr>
          <w:lang w:val="kk-KZ"/>
        </w:rPr>
      </w:pPr>
    </w:p>
    <w:p w14:paraId="6DA5C07E" w14:textId="6D971531" w:rsidR="00AD2ACD" w:rsidRPr="00AB56A3" w:rsidRDefault="00AD2ACD" w:rsidP="00AD2ACD">
      <w:pPr>
        <w:jc w:val="center"/>
        <w:rPr>
          <w:lang w:val="kk-KZ"/>
        </w:rPr>
      </w:pPr>
      <w:r w:rsidRPr="00AB56A3">
        <w:rPr>
          <w:lang w:val="kk-KZ"/>
        </w:rPr>
        <w:t>Қайталауға арналған сұрақтар.</w:t>
      </w:r>
    </w:p>
    <w:p w14:paraId="0AD6A5D7" w14:textId="77777777" w:rsidR="00AD2ACD" w:rsidRPr="00AB56A3" w:rsidRDefault="00AD2ACD" w:rsidP="00AD2ACD">
      <w:pPr>
        <w:jc w:val="center"/>
        <w:rPr>
          <w:lang w:val="kk-KZ"/>
        </w:rPr>
      </w:pPr>
    </w:p>
    <w:p w14:paraId="6DCCE752" w14:textId="68D31E23" w:rsidR="005E234B" w:rsidRPr="00AB56A3" w:rsidRDefault="005E234B" w:rsidP="00AB56A3">
      <w:pPr>
        <w:pStyle w:val="aa"/>
        <w:numPr>
          <w:ilvl w:val="0"/>
          <w:numId w:val="7"/>
        </w:numPr>
        <w:rPr>
          <w:bCs/>
        </w:rPr>
      </w:pPr>
      <w:proofErr w:type="spellStart"/>
      <w:r w:rsidRPr="00AB56A3">
        <w:rPr>
          <w:bCs/>
        </w:rPr>
        <w:t>Ата</w:t>
      </w:r>
      <w:proofErr w:type="spellEnd"/>
      <w:r w:rsidRPr="00AB56A3">
        <w:rPr>
          <w:bCs/>
        </w:rPr>
        <w:t xml:space="preserve"> - </w:t>
      </w:r>
      <w:proofErr w:type="spellStart"/>
      <w:r w:rsidRPr="00AB56A3">
        <w:rPr>
          <w:bCs/>
        </w:rPr>
        <w:t>аналық</w:t>
      </w:r>
      <w:proofErr w:type="spellEnd"/>
      <w:r w:rsidRPr="00AB56A3">
        <w:rPr>
          <w:bCs/>
        </w:rPr>
        <w:t xml:space="preserve"> </w:t>
      </w:r>
      <w:proofErr w:type="spellStart"/>
      <w:r w:rsidRPr="00AB56A3">
        <w:rPr>
          <w:bCs/>
        </w:rPr>
        <w:t>құқықты</w:t>
      </w:r>
      <w:proofErr w:type="spellEnd"/>
      <w:r w:rsidRPr="00AB56A3">
        <w:rPr>
          <w:bCs/>
        </w:rPr>
        <w:t xml:space="preserve"> </w:t>
      </w:r>
      <w:proofErr w:type="spellStart"/>
      <w:r w:rsidRPr="00AB56A3">
        <w:rPr>
          <w:bCs/>
        </w:rPr>
        <w:t>жою</w:t>
      </w:r>
      <w:proofErr w:type="spellEnd"/>
      <w:r w:rsidRPr="00AB56A3">
        <w:rPr>
          <w:bCs/>
        </w:rPr>
        <w:t xml:space="preserve"> </w:t>
      </w:r>
      <w:proofErr w:type="spellStart"/>
      <w:r w:rsidRPr="00AB56A3">
        <w:rPr>
          <w:bCs/>
        </w:rPr>
        <w:t>негіздері</w:t>
      </w:r>
      <w:proofErr w:type="spellEnd"/>
      <w:r w:rsidRPr="00AB56A3">
        <w:rPr>
          <w:bCs/>
        </w:rPr>
        <w:t xml:space="preserve">. </w:t>
      </w:r>
    </w:p>
    <w:p w14:paraId="1343184E" w14:textId="77777777" w:rsidR="005E234B" w:rsidRPr="00AB56A3" w:rsidRDefault="005E234B" w:rsidP="00AB56A3">
      <w:pPr>
        <w:pStyle w:val="aa"/>
        <w:numPr>
          <w:ilvl w:val="0"/>
          <w:numId w:val="7"/>
        </w:numPr>
        <w:rPr>
          <w:bCs/>
          <w:lang w:val="kk-KZ"/>
        </w:rPr>
      </w:pPr>
      <w:proofErr w:type="spellStart"/>
      <w:r w:rsidRPr="00AB56A3">
        <w:rPr>
          <w:bCs/>
        </w:rPr>
        <w:t>Ата</w:t>
      </w:r>
      <w:proofErr w:type="spellEnd"/>
      <w:r w:rsidRPr="00AB56A3">
        <w:rPr>
          <w:bCs/>
        </w:rPr>
        <w:t xml:space="preserve"> - </w:t>
      </w:r>
      <w:proofErr w:type="spellStart"/>
      <w:r w:rsidRPr="00AB56A3">
        <w:rPr>
          <w:bCs/>
        </w:rPr>
        <w:t>аналық</w:t>
      </w:r>
      <w:proofErr w:type="spellEnd"/>
      <w:r w:rsidRPr="00AB56A3">
        <w:rPr>
          <w:bCs/>
        </w:rPr>
        <w:t xml:space="preserve"> </w:t>
      </w:r>
      <w:proofErr w:type="spellStart"/>
      <w:r w:rsidRPr="00AB56A3">
        <w:rPr>
          <w:bCs/>
        </w:rPr>
        <w:t>құқықты</w:t>
      </w:r>
      <w:proofErr w:type="spellEnd"/>
      <w:r w:rsidRPr="00AB56A3">
        <w:rPr>
          <w:bCs/>
        </w:rPr>
        <w:t xml:space="preserve"> </w:t>
      </w:r>
      <w:proofErr w:type="spellStart"/>
      <w:r w:rsidRPr="00AB56A3">
        <w:rPr>
          <w:bCs/>
        </w:rPr>
        <w:t>жоюдың</w:t>
      </w:r>
      <w:proofErr w:type="spellEnd"/>
      <w:r w:rsidRPr="00AB56A3">
        <w:rPr>
          <w:bCs/>
        </w:rPr>
        <w:t xml:space="preserve"> </w:t>
      </w:r>
      <w:proofErr w:type="spellStart"/>
      <w:r w:rsidRPr="00AB56A3">
        <w:rPr>
          <w:bCs/>
        </w:rPr>
        <w:t>тәртібі</w:t>
      </w:r>
      <w:proofErr w:type="spellEnd"/>
      <w:r w:rsidRPr="00AB56A3">
        <w:rPr>
          <w:bCs/>
        </w:rPr>
        <w:t>.</w:t>
      </w:r>
    </w:p>
    <w:p w14:paraId="033B76C4" w14:textId="655F4767" w:rsidR="00AD2ACD" w:rsidRPr="00AB56A3" w:rsidRDefault="005E234B" w:rsidP="00AB56A3">
      <w:pPr>
        <w:pStyle w:val="aa"/>
        <w:numPr>
          <w:ilvl w:val="0"/>
          <w:numId w:val="7"/>
        </w:numPr>
        <w:rPr>
          <w:bCs/>
          <w:lang w:val="kk-KZ"/>
        </w:rPr>
      </w:pPr>
      <w:r w:rsidRPr="00AB56A3">
        <w:rPr>
          <w:bCs/>
          <w:lang w:val="kk-KZ"/>
        </w:rPr>
        <w:t xml:space="preserve"> Ата - аналық құқықты жоюдың салдарлары. Ата- аналық құқықты қалпына келтіру</w:t>
      </w:r>
      <w:r w:rsidR="00AD2ACD" w:rsidRPr="00AB56A3">
        <w:rPr>
          <w:bCs/>
          <w:lang w:val="kk-KZ"/>
        </w:rPr>
        <w:t>?</w:t>
      </w:r>
    </w:p>
    <w:p w14:paraId="0A5266AA" w14:textId="0399ED1E" w:rsidR="00C3054C" w:rsidRPr="00AB56A3" w:rsidRDefault="00AD2ACD" w:rsidP="00684252">
      <w:pPr>
        <w:rPr>
          <w:b/>
          <w:lang w:val="kk-KZ"/>
        </w:rPr>
      </w:pPr>
      <w:r w:rsidRPr="00AB56A3">
        <w:rPr>
          <w:bCs/>
          <w:lang w:val="kk-KZ"/>
        </w:rPr>
        <w:t xml:space="preserve">                            </w:t>
      </w:r>
    </w:p>
    <w:p w14:paraId="16394893" w14:textId="77777777" w:rsidR="00303204" w:rsidRPr="00AB56A3" w:rsidRDefault="00AD2ACD" w:rsidP="00AD2ACD">
      <w:pPr>
        <w:jc w:val="center"/>
        <w:rPr>
          <w:b/>
          <w:lang w:val="kk-KZ"/>
        </w:rPr>
      </w:pPr>
      <w:r w:rsidRPr="00AB56A3">
        <w:rPr>
          <w:b/>
          <w:lang w:val="kk-KZ"/>
        </w:rPr>
        <w:t xml:space="preserve">6-Дәріс. </w:t>
      </w:r>
    </w:p>
    <w:p w14:paraId="2EA1E773" w14:textId="0E4F3322" w:rsidR="00AD2ACD" w:rsidRPr="00AB56A3" w:rsidRDefault="00BF2E32" w:rsidP="00AD2ACD">
      <w:pPr>
        <w:jc w:val="center"/>
        <w:rPr>
          <w:b/>
          <w:lang w:val="kk-KZ"/>
        </w:rPr>
      </w:pPr>
      <w:r w:rsidRPr="00AB56A3">
        <w:rPr>
          <w:b/>
          <w:lang w:val="kk-KZ"/>
        </w:rPr>
        <w:t>Әлеуметтік жұмыс технологиялары</w:t>
      </w:r>
    </w:p>
    <w:p w14:paraId="1438FB86" w14:textId="77777777" w:rsidR="00AD2ACD" w:rsidRPr="00AB56A3" w:rsidRDefault="008D74D4" w:rsidP="00303204">
      <w:pPr>
        <w:rPr>
          <w:b/>
          <w:bCs/>
          <w:lang w:val="kk-KZ"/>
        </w:rPr>
      </w:pPr>
      <w:r w:rsidRPr="00AB56A3">
        <w:rPr>
          <w:b/>
          <w:bCs/>
          <w:lang w:val="kk-KZ"/>
        </w:rPr>
        <w:t>Қарастылатын сұрақтар</w:t>
      </w:r>
    </w:p>
    <w:p w14:paraId="2BDE4060" w14:textId="77777777" w:rsidR="00684252" w:rsidRPr="00AB56A3" w:rsidRDefault="00684252" w:rsidP="00AB56A3">
      <w:pPr>
        <w:pStyle w:val="aa"/>
        <w:numPr>
          <w:ilvl w:val="0"/>
          <w:numId w:val="29"/>
        </w:numPr>
        <w:jc w:val="both"/>
        <w:rPr>
          <w:lang w:val="kk-KZ"/>
        </w:rPr>
      </w:pPr>
      <w:r w:rsidRPr="00AB56A3">
        <w:rPr>
          <w:lang w:val="kk-KZ"/>
        </w:rPr>
        <w:t xml:space="preserve">Әлеуметтік технологиялар мәні. </w:t>
      </w:r>
    </w:p>
    <w:p w14:paraId="05EAA6A3" w14:textId="22A19502" w:rsidR="00684252" w:rsidRPr="00AB56A3" w:rsidRDefault="00684252" w:rsidP="00AB56A3">
      <w:pPr>
        <w:pStyle w:val="aa"/>
        <w:numPr>
          <w:ilvl w:val="0"/>
          <w:numId w:val="29"/>
        </w:numPr>
        <w:jc w:val="both"/>
        <w:rPr>
          <w:lang w:val="kk-KZ"/>
        </w:rPr>
      </w:pPr>
      <w:r w:rsidRPr="00AB56A3">
        <w:rPr>
          <w:lang w:val="kk-KZ"/>
        </w:rPr>
        <w:t>Әлеуметтік жұмыстағы «технология» түсінігі.</w:t>
      </w:r>
    </w:p>
    <w:p w14:paraId="5AD11D0C" w14:textId="77777777" w:rsidR="00684252" w:rsidRPr="00AB56A3" w:rsidRDefault="00684252" w:rsidP="00AB56A3">
      <w:pPr>
        <w:pStyle w:val="aa"/>
        <w:numPr>
          <w:ilvl w:val="0"/>
          <w:numId w:val="29"/>
        </w:numPr>
        <w:jc w:val="both"/>
        <w:rPr>
          <w:lang w:val="kk-KZ"/>
        </w:rPr>
      </w:pPr>
      <w:r w:rsidRPr="00AB56A3">
        <w:rPr>
          <w:lang w:val="kk-KZ"/>
        </w:rPr>
        <w:t xml:space="preserve">Әлеуметтік жұмыстағы технология классификациясы. </w:t>
      </w:r>
    </w:p>
    <w:p w14:paraId="43689D63" w14:textId="3556B7AC" w:rsidR="00BF2E32" w:rsidRPr="00AB56A3" w:rsidRDefault="00BF2E32" w:rsidP="00684252">
      <w:pPr>
        <w:ind w:left="720"/>
        <w:jc w:val="both"/>
        <w:rPr>
          <w:lang w:val="kk-KZ"/>
        </w:rPr>
      </w:pPr>
      <w:r w:rsidRPr="00AB56A3">
        <w:rPr>
          <w:lang w:val="kk-KZ"/>
        </w:rPr>
        <w:t xml:space="preserve">Әдебиет: </w:t>
      </w:r>
    </w:p>
    <w:p w14:paraId="1F6AA4BA" w14:textId="77777777" w:rsidR="00BF2E32" w:rsidRPr="00AB56A3" w:rsidRDefault="00BF2E32" w:rsidP="00AB56A3">
      <w:pPr>
        <w:numPr>
          <w:ilvl w:val="0"/>
          <w:numId w:val="20"/>
        </w:numPr>
        <w:contextualSpacing/>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593E2B2A" w14:textId="77777777" w:rsidR="00BF2E32" w:rsidRPr="00AB56A3" w:rsidRDefault="00BF2E32" w:rsidP="00AB56A3">
      <w:pPr>
        <w:numPr>
          <w:ilvl w:val="0"/>
          <w:numId w:val="20"/>
        </w:numPr>
        <w:contextualSpacing/>
        <w:jc w:val="both"/>
        <w:rPr>
          <w:lang w:val="kk-KZ"/>
        </w:rPr>
      </w:pPr>
      <w:r w:rsidRPr="00AB56A3">
        <w:rPr>
          <w:lang w:val="kk-KZ"/>
        </w:rPr>
        <w:t>Григорьев С.И. и др. Теория и методология социальной работы. – М., 2015.</w:t>
      </w:r>
    </w:p>
    <w:p w14:paraId="2958A4FE" w14:textId="77777777" w:rsidR="00B253D4" w:rsidRPr="00AB56A3" w:rsidRDefault="00B253D4" w:rsidP="00B253D4">
      <w:pPr>
        <w:pStyle w:val="3"/>
        <w:jc w:val="left"/>
        <w:rPr>
          <w:rFonts w:ascii="Times New Roman" w:hAnsi="Times New Roman" w:cs="Times New Roman"/>
          <w:b w:val="0"/>
          <w:szCs w:val="24"/>
        </w:rPr>
      </w:pPr>
    </w:p>
    <w:p w14:paraId="317E1079" w14:textId="4556ADDC" w:rsidR="00B253D4" w:rsidRPr="00AB56A3" w:rsidRDefault="00B253D4" w:rsidP="00B253D4">
      <w:pPr>
        <w:pStyle w:val="3"/>
        <w:ind w:left="708"/>
        <w:jc w:val="left"/>
        <w:rPr>
          <w:rFonts w:ascii="Times New Roman" w:hAnsi="Times New Roman" w:cs="Times New Roman"/>
          <w:b w:val="0"/>
          <w:szCs w:val="24"/>
        </w:rPr>
      </w:pPr>
      <w:r w:rsidRPr="00AB56A3">
        <w:rPr>
          <w:rFonts w:ascii="Times New Roman" w:hAnsi="Times New Roman" w:cs="Times New Roman"/>
          <w:b w:val="0"/>
          <w:szCs w:val="24"/>
        </w:rPr>
        <w:t>Әлеуметтік технологиялар мәні. Әлеуметтік жұмыстағы «технология» түсінігі.</w:t>
      </w:r>
    </w:p>
    <w:p w14:paraId="4C4AB94A" w14:textId="77777777" w:rsidR="00B253D4" w:rsidRPr="00AB56A3" w:rsidRDefault="00B253D4" w:rsidP="00B253D4">
      <w:pPr>
        <w:pStyle w:val="3"/>
        <w:jc w:val="left"/>
        <w:rPr>
          <w:rFonts w:ascii="Times New Roman" w:hAnsi="Times New Roman" w:cs="Times New Roman"/>
          <w:b w:val="0"/>
          <w:szCs w:val="24"/>
        </w:rPr>
      </w:pPr>
      <w:r w:rsidRPr="00AB56A3">
        <w:rPr>
          <w:rFonts w:ascii="Times New Roman" w:hAnsi="Times New Roman" w:cs="Times New Roman"/>
          <w:b w:val="0"/>
          <w:szCs w:val="24"/>
        </w:rPr>
        <w:t>Әлеуметтік жұмыстағы технология классификациясы. Әлеуметтік жұмыстың классикалық</w:t>
      </w:r>
    </w:p>
    <w:p w14:paraId="69B322B9" w14:textId="77777777" w:rsidR="00B253D4" w:rsidRPr="00AB56A3" w:rsidRDefault="00B253D4" w:rsidP="00B253D4">
      <w:pPr>
        <w:pStyle w:val="3"/>
        <w:jc w:val="left"/>
        <w:rPr>
          <w:rFonts w:ascii="Times New Roman" w:hAnsi="Times New Roman" w:cs="Times New Roman"/>
          <w:b w:val="0"/>
          <w:szCs w:val="24"/>
        </w:rPr>
      </w:pPr>
      <w:r w:rsidRPr="00AB56A3">
        <w:rPr>
          <w:rFonts w:ascii="Times New Roman" w:hAnsi="Times New Roman" w:cs="Times New Roman"/>
          <w:b w:val="0"/>
          <w:szCs w:val="24"/>
        </w:rPr>
        <w:t>әдістері. Психологиялық технологиялар. Әлеуметтік мониторинг технологиясындағы</w:t>
      </w:r>
    </w:p>
    <w:p w14:paraId="1848010E" w14:textId="77777777" w:rsidR="00B253D4" w:rsidRPr="00AB56A3" w:rsidRDefault="00B253D4" w:rsidP="00B253D4">
      <w:pPr>
        <w:pStyle w:val="3"/>
        <w:jc w:val="left"/>
        <w:rPr>
          <w:rFonts w:ascii="Times New Roman" w:hAnsi="Times New Roman" w:cs="Times New Roman"/>
          <w:b w:val="0"/>
          <w:szCs w:val="24"/>
        </w:rPr>
      </w:pPr>
      <w:r w:rsidRPr="00AB56A3">
        <w:rPr>
          <w:rFonts w:ascii="Times New Roman" w:hAnsi="Times New Roman" w:cs="Times New Roman"/>
          <w:b w:val="0"/>
          <w:szCs w:val="24"/>
        </w:rPr>
        <w:t>әлеуметтанулық әдістер. Әлеуметтік жұмыстағы жан-жақты және жалпы технологиялар.</w:t>
      </w:r>
    </w:p>
    <w:p w14:paraId="14AD4905" w14:textId="77777777" w:rsidR="00B253D4" w:rsidRPr="00AB56A3" w:rsidRDefault="00B253D4" w:rsidP="00B253D4">
      <w:pPr>
        <w:pStyle w:val="3"/>
        <w:jc w:val="left"/>
        <w:rPr>
          <w:rFonts w:ascii="Times New Roman" w:hAnsi="Times New Roman" w:cs="Times New Roman"/>
          <w:b w:val="0"/>
          <w:szCs w:val="24"/>
        </w:rPr>
      </w:pPr>
      <w:r w:rsidRPr="00AB56A3">
        <w:rPr>
          <w:rFonts w:ascii="Times New Roman" w:hAnsi="Times New Roman" w:cs="Times New Roman"/>
          <w:b w:val="0"/>
          <w:szCs w:val="24"/>
        </w:rPr>
        <w:t xml:space="preserve">Әлеуметтік жұмыстағы инновациялық технологиялар. </w:t>
      </w:r>
    </w:p>
    <w:p w14:paraId="115357A9" w14:textId="77777777" w:rsidR="00B253D4" w:rsidRPr="00AB56A3" w:rsidRDefault="00B253D4" w:rsidP="00B253D4">
      <w:pPr>
        <w:pStyle w:val="3"/>
        <w:jc w:val="left"/>
        <w:rPr>
          <w:rFonts w:ascii="Times New Roman" w:hAnsi="Times New Roman" w:cs="Times New Roman"/>
          <w:b w:val="0"/>
          <w:szCs w:val="24"/>
        </w:rPr>
      </w:pPr>
    </w:p>
    <w:p w14:paraId="30CD957A" w14:textId="56D70122" w:rsidR="00AD2ACD" w:rsidRPr="00AB56A3" w:rsidRDefault="00AD2ACD" w:rsidP="00B253D4">
      <w:pPr>
        <w:pStyle w:val="3"/>
        <w:jc w:val="left"/>
        <w:rPr>
          <w:rFonts w:ascii="Times New Roman" w:hAnsi="Times New Roman" w:cs="Times New Roman"/>
          <w:b w:val="0"/>
          <w:szCs w:val="24"/>
        </w:rPr>
      </w:pPr>
      <w:r w:rsidRPr="00AB56A3">
        <w:rPr>
          <w:rFonts w:ascii="Times New Roman" w:hAnsi="Times New Roman" w:cs="Times New Roman"/>
          <w:b w:val="0"/>
          <w:szCs w:val="24"/>
        </w:rPr>
        <w:t>Қайталауға арналған сұрақтар</w:t>
      </w:r>
    </w:p>
    <w:p w14:paraId="5CB6AE5B" w14:textId="77777777" w:rsidR="00684252" w:rsidRPr="00AB56A3" w:rsidRDefault="00684252" w:rsidP="00AB56A3">
      <w:pPr>
        <w:pStyle w:val="aa"/>
        <w:numPr>
          <w:ilvl w:val="0"/>
          <w:numId w:val="30"/>
        </w:numPr>
        <w:rPr>
          <w:bCs/>
          <w:lang w:val="kk-KZ"/>
        </w:rPr>
      </w:pPr>
      <w:r w:rsidRPr="00AB56A3">
        <w:rPr>
          <w:bCs/>
          <w:lang w:val="kk-KZ"/>
        </w:rPr>
        <w:t>Әлеуметтік жұмыстағы жан-жақты және жалпы технологиялар.</w:t>
      </w:r>
    </w:p>
    <w:p w14:paraId="7FB4E6D5" w14:textId="674BD01E" w:rsidR="00AD2ACD" w:rsidRPr="00AB56A3" w:rsidRDefault="00684252" w:rsidP="00AB56A3">
      <w:pPr>
        <w:pStyle w:val="aa"/>
        <w:numPr>
          <w:ilvl w:val="0"/>
          <w:numId w:val="30"/>
        </w:numPr>
        <w:rPr>
          <w:lang w:val="kk-KZ"/>
        </w:rPr>
      </w:pPr>
      <w:r w:rsidRPr="00AB56A3">
        <w:rPr>
          <w:bCs/>
          <w:lang w:val="kk-KZ"/>
        </w:rPr>
        <w:t>Әлеуметтік жұмыстағы инновациялық технологиялар.</w:t>
      </w:r>
    </w:p>
    <w:p w14:paraId="44FD350B" w14:textId="77777777" w:rsidR="00C3054C" w:rsidRPr="00AB56A3" w:rsidRDefault="00C3054C" w:rsidP="00AD2ACD">
      <w:pPr>
        <w:jc w:val="center"/>
        <w:rPr>
          <w:b/>
          <w:lang w:val="kk-KZ"/>
        </w:rPr>
      </w:pPr>
    </w:p>
    <w:p w14:paraId="40E8C628" w14:textId="77777777" w:rsidR="00C3054C" w:rsidRPr="00AB56A3" w:rsidRDefault="00C3054C" w:rsidP="00AD2ACD">
      <w:pPr>
        <w:jc w:val="center"/>
        <w:rPr>
          <w:b/>
          <w:lang w:val="kk-KZ"/>
        </w:rPr>
      </w:pPr>
    </w:p>
    <w:p w14:paraId="16E4B653" w14:textId="51417772" w:rsidR="00303204" w:rsidRPr="00AB56A3" w:rsidRDefault="00C10C7A" w:rsidP="00AD2ACD">
      <w:pPr>
        <w:jc w:val="center"/>
        <w:rPr>
          <w:b/>
          <w:lang w:val="kk-KZ"/>
        </w:rPr>
      </w:pPr>
      <w:r w:rsidRPr="00AB56A3">
        <w:rPr>
          <w:b/>
          <w:lang w:val="kk-KZ"/>
        </w:rPr>
        <w:t>7</w:t>
      </w:r>
      <w:r w:rsidR="00AD2ACD" w:rsidRPr="00AB56A3">
        <w:rPr>
          <w:b/>
          <w:lang w:val="kk-KZ"/>
        </w:rPr>
        <w:t xml:space="preserve"> -Дәріс. </w:t>
      </w:r>
    </w:p>
    <w:p w14:paraId="4FA569EA" w14:textId="05099B3D" w:rsidR="008D74D4" w:rsidRPr="00AB56A3" w:rsidRDefault="00BF2E32" w:rsidP="00AD2ACD">
      <w:pPr>
        <w:jc w:val="both"/>
        <w:rPr>
          <w:b/>
          <w:bCs/>
          <w:lang w:val="kk-KZ"/>
        </w:rPr>
      </w:pPr>
      <w:r w:rsidRPr="00AB56A3">
        <w:rPr>
          <w:b/>
          <w:lang w:val="kk-KZ"/>
        </w:rPr>
        <w:t>Микроәлеуметтік ортада әлеуметтік жұмыс ерекешліктері</w:t>
      </w:r>
    </w:p>
    <w:p w14:paraId="17DD11CC" w14:textId="77777777" w:rsidR="00AD2ACD" w:rsidRPr="00AB56A3" w:rsidRDefault="008D74D4" w:rsidP="00AD2ACD">
      <w:pPr>
        <w:jc w:val="both"/>
        <w:rPr>
          <w:b/>
          <w:bCs/>
          <w:lang w:val="kk-KZ"/>
        </w:rPr>
      </w:pPr>
      <w:r w:rsidRPr="00AB56A3">
        <w:rPr>
          <w:b/>
          <w:bCs/>
          <w:lang w:val="kk-KZ"/>
        </w:rPr>
        <w:t>Қарастырылатын сұрақтар</w:t>
      </w:r>
    </w:p>
    <w:p w14:paraId="13CA99E9" w14:textId="77777777" w:rsidR="00684252" w:rsidRPr="00AB56A3" w:rsidRDefault="00684252" w:rsidP="00AB56A3">
      <w:pPr>
        <w:pStyle w:val="aa"/>
        <w:numPr>
          <w:ilvl w:val="0"/>
          <w:numId w:val="2"/>
        </w:numPr>
        <w:jc w:val="both"/>
        <w:rPr>
          <w:lang w:val="kk-KZ"/>
        </w:rPr>
      </w:pPr>
      <w:bookmarkStart w:id="2" w:name="_Hlk53956386"/>
      <w:r w:rsidRPr="00AB56A3">
        <w:rPr>
          <w:lang w:val="kk-KZ"/>
        </w:rPr>
        <w:t xml:space="preserve">Шағын әлеуметтік топтағы жұмыс, микродеңгейдегі әлеуметтік жұмыс </w:t>
      </w:r>
    </w:p>
    <w:p w14:paraId="45815D53" w14:textId="5BC28650" w:rsidR="00684252" w:rsidRPr="00AB56A3" w:rsidRDefault="00684252" w:rsidP="00AB56A3">
      <w:pPr>
        <w:pStyle w:val="aa"/>
        <w:numPr>
          <w:ilvl w:val="0"/>
          <w:numId w:val="2"/>
        </w:numPr>
        <w:tabs>
          <w:tab w:val="left" w:pos="8100"/>
        </w:tabs>
        <w:ind w:right="-441"/>
        <w:jc w:val="both"/>
        <w:rPr>
          <w:bCs/>
          <w:lang w:val="kk-KZ"/>
        </w:rPr>
      </w:pPr>
      <w:bookmarkStart w:id="3" w:name="_Hlk53954632"/>
      <w:bookmarkEnd w:id="2"/>
      <w:r w:rsidRPr="00AB56A3">
        <w:rPr>
          <w:bCs/>
          <w:lang w:val="kk-KZ"/>
        </w:rPr>
        <w:t>Шағын әлеуметтік топтардағы әлеуметтанулық</w:t>
      </w:r>
    </w:p>
    <w:p w14:paraId="172E99FD" w14:textId="2D25786B" w:rsidR="00BF2E32" w:rsidRPr="00AB56A3" w:rsidRDefault="00684252" w:rsidP="00684252">
      <w:pPr>
        <w:ind w:left="720"/>
        <w:jc w:val="both"/>
        <w:rPr>
          <w:lang w:val="kk-KZ"/>
        </w:rPr>
      </w:pPr>
      <w:r w:rsidRPr="00AB56A3">
        <w:rPr>
          <w:bCs/>
          <w:lang w:val="kk-KZ"/>
        </w:rPr>
        <w:lastRenderedPageBreak/>
        <w:t>бағыттылықтың теориялық білім базасы</w:t>
      </w:r>
      <w:r w:rsidRPr="00AB56A3">
        <w:rPr>
          <w:lang w:val="kk-KZ"/>
        </w:rPr>
        <w:t xml:space="preserve"> </w:t>
      </w:r>
      <w:r w:rsidR="00BF2E32" w:rsidRPr="00AB56A3">
        <w:rPr>
          <w:lang w:val="kk-KZ"/>
        </w:rPr>
        <w:t xml:space="preserve">Әдебиет: </w:t>
      </w:r>
    </w:p>
    <w:p w14:paraId="71D648C9" w14:textId="77777777" w:rsidR="00BF2E32" w:rsidRPr="00AB56A3" w:rsidRDefault="00BF2E32" w:rsidP="00AB56A3">
      <w:pPr>
        <w:numPr>
          <w:ilvl w:val="0"/>
          <w:numId w:val="21"/>
        </w:numPr>
        <w:contextualSpacing/>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44B34AF8" w14:textId="77777777" w:rsidR="00BF2E32" w:rsidRPr="00AB56A3" w:rsidRDefault="00BF2E32" w:rsidP="00AB56A3">
      <w:pPr>
        <w:numPr>
          <w:ilvl w:val="0"/>
          <w:numId w:val="21"/>
        </w:numPr>
        <w:contextualSpacing/>
        <w:jc w:val="both"/>
        <w:rPr>
          <w:lang w:val="kk-KZ"/>
        </w:rPr>
      </w:pPr>
      <w:r w:rsidRPr="00AB56A3">
        <w:rPr>
          <w:lang w:val="kk-KZ"/>
        </w:rPr>
        <w:t>Григорьев С.И. и др. Теория и методология социальной работы. – М., 2015.</w:t>
      </w:r>
    </w:p>
    <w:bookmarkEnd w:id="3"/>
    <w:p w14:paraId="23DACB4D" w14:textId="77777777" w:rsidR="00531B15" w:rsidRPr="00AB56A3" w:rsidRDefault="00531B15" w:rsidP="00531B15">
      <w:pPr>
        <w:tabs>
          <w:tab w:val="left" w:pos="8100"/>
        </w:tabs>
        <w:ind w:right="-441"/>
        <w:jc w:val="both"/>
        <w:rPr>
          <w:bCs/>
          <w:lang w:val="kk-KZ"/>
        </w:rPr>
      </w:pPr>
      <w:r w:rsidRPr="00AB56A3">
        <w:rPr>
          <w:bCs/>
          <w:lang w:val="kk-KZ"/>
        </w:rPr>
        <w:t>Шағын әлеуметтік топтағы жұмыс, микродеңгейдегі әлеуметтік жұмыс және</w:t>
      </w:r>
    </w:p>
    <w:p w14:paraId="34CFBDD5" w14:textId="1882A543" w:rsidR="00531B15" w:rsidRPr="00AB56A3" w:rsidRDefault="00531B15" w:rsidP="00531B15">
      <w:pPr>
        <w:tabs>
          <w:tab w:val="left" w:pos="8100"/>
        </w:tabs>
        <w:ind w:right="-441"/>
        <w:jc w:val="both"/>
        <w:rPr>
          <w:bCs/>
          <w:lang w:val="kk-KZ"/>
        </w:rPr>
      </w:pPr>
      <w:r w:rsidRPr="00AB56A3">
        <w:rPr>
          <w:bCs/>
          <w:lang w:val="kk-KZ"/>
        </w:rPr>
        <w:t>Әкімшілік Басқарушылық сала әлеуметтік жұмыстың жеке қызметі немесе элементі ретінде. Йорк</w:t>
      </w:r>
    </w:p>
    <w:p w14:paraId="20B259C4" w14:textId="77777777" w:rsidR="00531B15" w:rsidRPr="00AB56A3" w:rsidRDefault="00531B15" w:rsidP="00531B15">
      <w:pPr>
        <w:tabs>
          <w:tab w:val="left" w:pos="8100"/>
        </w:tabs>
        <w:ind w:right="-441"/>
        <w:jc w:val="both"/>
        <w:rPr>
          <w:bCs/>
          <w:lang w:val="kk-KZ"/>
        </w:rPr>
      </w:pPr>
      <w:r w:rsidRPr="00AB56A3">
        <w:rPr>
          <w:bCs/>
          <w:lang w:val="kk-KZ"/>
        </w:rPr>
        <w:t>бойыша шағын топтарда жұмыстың үш типі. Шағын әлеуметтік топтардағы әлеуметтанулық</w:t>
      </w:r>
    </w:p>
    <w:p w14:paraId="060D96C9" w14:textId="752A6F52" w:rsidR="00AD2ACD" w:rsidRPr="00AB56A3" w:rsidRDefault="00531B15" w:rsidP="00531B15">
      <w:pPr>
        <w:tabs>
          <w:tab w:val="left" w:pos="8100"/>
        </w:tabs>
        <w:ind w:right="-441"/>
        <w:jc w:val="both"/>
        <w:rPr>
          <w:lang w:val="kk-KZ"/>
        </w:rPr>
      </w:pPr>
      <w:r w:rsidRPr="00AB56A3">
        <w:rPr>
          <w:bCs/>
          <w:lang w:val="kk-KZ"/>
        </w:rPr>
        <w:t>бағыттылықтың теориялық білім базасы.</w:t>
      </w:r>
      <w:r w:rsidR="00AD2ACD" w:rsidRPr="00AB56A3">
        <w:rPr>
          <w:bCs/>
          <w:lang w:val="kk-KZ"/>
        </w:rPr>
        <w:t xml:space="preserve">  </w:t>
      </w:r>
    </w:p>
    <w:p w14:paraId="525E3E70" w14:textId="77777777" w:rsidR="00AD2ACD" w:rsidRPr="00AB56A3" w:rsidRDefault="00AD2ACD" w:rsidP="00AD2ACD">
      <w:pPr>
        <w:tabs>
          <w:tab w:val="left" w:pos="8100"/>
        </w:tabs>
        <w:ind w:right="-441"/>
        <w:jc w:val="center"/>
        <w:rPr>
          <w:bCs/>
          <w:lang w:val="kk-KZ"/>
        </w:rPr>
      </w:pPr>
      <w:bookmarkStart w:id="4" w:name="_Hlk53955167"/>
      <w:r w:rsidRPr="00AB56A3">
        <w:rPr>
          <w:lang w:val="kk-KZ"/>
        </w:rPr>
        <w:t>Қайталауға арналған сұрақтар</w:t>
      </w:r>
      <w:r w:rsidRPr="00AB56A3">
        <w:rPr>
          <w:bCs/>
          <w:lang w:val="kk-KZ"/>
        </w:rPr>
        <w:t>.</w:t>
      </w:r>
    </w:p>
    <w:bookmarkEnd w:id="4"/>
    <w:p w14:paraId="048E28FB" w14:textId="77777777" w:rsidR="00AD2ACD" w:rsidRPr="00AB56A3" w:rsidRDefault="00AD2ACD" w:rsidP="00AD2ACD">
      <w:pPr>
        <w:tabs>
          <w:tab w:val="left" w:pos="8100"/>
        </w:tabs>
        <w:ind w:right="-441"/>
        <w:jc w:val="center"/>
        <w:rPr>
          <w:bCs/>
          <w:lang w:val="kk-KZ"/>
        </w:rPr>
      </w:pPr>
    </w:p>
    <w:p w14:paraId="26425793" w14:textId="02E74EE8" w:rsidR="00C10C7A" w:rsidRPr="00AB56A3" w:rsidRDefault="00684252" w:rsidP="00AB56A3">
      <w:pPr>
        <w:pStyle w:val="aa"/>
        <w:numPr>
          <w:ilvl w:val="0"/>
          <w:numId w:val="9"/>
        </w:numPr>
        <w:tabs>
          <w:tab w:val="left" w:pos="8100"/>
        </w:tabs>
        <w:ind w:right="-441"/>
        <w:jc w:val="both"/>
        <w:rPr>
          <w:bCs/>
          <w:lang w:val="kk-KZ"/>
        </w:rPr>
      </w:pPr>
      <w:r w:rsidRPr="00AB56A3">
        <w:rPr>
          <w:bCs/>
          <w:lang w:val="kk-KZ"/>
        </w:rPr>
        <w:t xml:space="preserve">Шағын әлеуметтік топтағы </w:t>
      </w:r>
      <w:r w:rsidR="00C10C7A" w:rsidRPr="00AB56A3">
        <w:rPr>
          <w:bCs/>
          <w:lang w:val="kk-KZ"/>
        </w:rPr>
        <w:t>е әлеумепік көмек көрсетудегі тұрмыстық қызмет түрлері.</w:t>
      </w:r>
    </w:p>
    <w:p w14:paraId="7FE22F6C" w14:textId="22FF1C64" w:rsidR="00AD2ACD" w:rsidRPr="00AB56A3" w:rsidRDefault="00684252" w:rsidP="00AB56A3">
      <w:pPr>
        <w:pStyle w:val="aa"/>
        <w:numPr>
          <w:ilvl w:val="0"/>
          <w:numId w:val="9"/>
        </w:numPr>
        <w:tabs>
          <w:tab w:val="left" w:pos="8100"/>
        </w:tabs>
        <w:ind w:right="-441"/>
        <w:jc w:val="both"/>
        <w:rPr>
          <w:bCs/>
          <w:lang w:val="kk-KZ"/>
        </w:rPr>
      </w:pPr>
      <w:r w:rsidRPr="00AB56A3">
        <w:rPr>
          <w:bCs/>
          <w:lang w:val="kk-KZ"/>
        </w:rPr>
        <w:t xml:space="preserve">Шағын әлеуметтік топтағы </w:t>
      </w:r>
      <w:r w:rsidR="00C10C7A" w:rsidRPr="00AB56A3">
        <w:rPr>
          <w:bCs/>
          <w:lang w:val="kk-KZ"/>
        </w:rPr>
        <w:t>бірлестіктеріне берілетін жеңілдіктер және көтермелеуліктер</w:t>
      </w:r>
    </w:p>
    <w:p w14:paraId="23422E5C" w14:textId="77777777" w:rsidR="00AD2ACD" w:rsidRPr="00AB56A3" w:rsidRDefault="00AD2ACD" w:rsidP="00AD2ACD">
      <w:pPr>
        <w:tabs>
          <w:tab w:val="left" w:pos="8100"/>
        </w:tabs>
        <w:ind w:right="-441"/>
        <w:jc w:val="center"/>
        <w:rPr>
          <w:lang w:val="kk-KZ"/>
        </w:rPr>
      </w:pPr>
    </w:p>
    <w:p w14:paraId="5E100C66" w14:textId="77777777" w:rsidR="00C3054C" w:rsidRPr="00AB56A3" w:rsidRDefault="00C3054C" w:rsidP="00AD2ACD">
      <w:pPr>
        <w:tabs>
          <w:tab w:val="left" w:pos="8100"/>
        </w:tabs>
        <w:ind w:right="-441"/>
        <w:jc w:val="center"/>
        <w:rPr>
          <w:b/>
          <w:lang w:val="kk-KZ"/>
        </w:rPr>
      </w:pPr>
    </w:p>
    <w:p w14:paraId="16B679A0" w14:textId="77777777" w:rsidR="006978FC" w:rsidRPr="00AB56A3" w:rsidRDefault="006978FC" w:rsidP="00AD2ACD">
      <w:pPr>
        <w:pStyle w:val="1"/>
        <w:rPr>
          <w:b/>
          <w:sz w:val="24"/>
          <w:szCs w:val="24"/>
        </w:rPr>
      </w:pPr>
      <w:r w:rsidRPr="00AB56A3">
        <w:rPr>
          <w:b/>
          <w:sz w:val="24"/>
          <w:szCs w:val="24"/>
        </w:rPr>
        <w:t>Әлеуметтік психология мен әлеуметтік әлеуметтік психотерапия</w:t>
      </w:r>
    </w:p>
    <w:p w14:paraId="3F260C61" w14:textId="3CB06044" w:rsidR="0046166F" w:rsidRPr="00AB56A3" w:rsidRDefault="006978FC" w:rsidP="00AD2ACD">
      <w:pPr>
        <w:pStyle w:val="1"/>
        <w:rPr>
          <w:b/>
          <w:sz w:val="24"/>
          <w:szCs w:val="24"/>
        </w:rPr>
      </w:pPr>
      <w:r w:rsidRPr="00AB56A3">
        <w:rPr>
          <w:b/>
          <w:sz w:val="24"/>
          <w:szCs w:val="24"/>
        </w:rPr>
        <w:t>8</w:t>
      </w:r>
      <w:r w:rsidR="00AD2ACD" w:rsidRPr="00AB56A3">
        <w:rPr>
          <w:b/>
          <w:sz w:val="24"/>
          <w:szCs w:val="24"/>
        </w:rPr>
        <w:t>-Дәріс.</w:t>
      </w:r>
    </w:p>
    <w:p w14:paraId="21EF30C7" w14:textId="77777777" w:rsidR="0046166F" w:rsidRPr="00AB56A3" w:rsidRDefault="0046166F" w:rsidP="0046166F">
      <w:pPr>
        <w:rPr>
          <w:b/>
          <w:lang w:val="kk-KZ"/>
        </w:rPr>
      </w:pPr>
      <w:r w:rsidRPr="00AB56A3">
        <w:rPr>
          <w:b/>
          <w:lang w:val="kk-KZ"/>
        </w:rPr>
        <w:t>Қарастырылатын сұрақтар</w:t>
      </w:r>
    </w:p>
    <w:p w14:paraId="46BF7DFB" w14:textId="77777777" w:rsidR="00684252" w:rsidRPr="00AB56A3" w:rsidRDefault="00684252" w:rsidP="00AB56A3">
      <w:pPr>
        <w:pStyle w:val="aa"/>
        <w:numPr>
          <w:ilvl w:val="0"/>
          <w:numId w:val="10"/>
        </w:numPr>
        <w:rPr>
          <w:bCs/>
          <w:lang w:val="kk-KZ"/>
        </w:rPr>
      </w:pPr>
      <w:bookmarkStart w:id="5" w:name="_Hlk53956403"/>
      <w:r w:rsidRPr="00AB56A3">
        <w:rPr>
          <w:bCs/>
          <w:lang w:val="kk-KZ"/>
        </w:rPr>
        <w:t xml:space="preserve">Психодинамикалық жетістіктер </w:t>
      </w:r>
    </w:p>
    <w:p w14:paraId="017132AB" w14:textId="28D617A6" w:rsidR="00684252" w:rsidRPr="00AB56A3" w:rsidRDefault="00684252" w:rsidP="00AB56A3">
      <w:pPr>
        <w:pStyle w:val="aa"/>
        <w:numPr>
          <w:ilvl w:val="0"/>
          <w:numId w:val="10"/>
        </w:numPr>
        <w:rPr>
          <w:b/>
          <w:lang w:val="kk-KZ"/>
        </w:rPr>
      </w:pPr>
      <w:r w:rsidRPr="00AB56A3">
        <w:rPr>
          <w:bCs/>
          <w:lang w:val="kk-KZ"/>
        </w:rPr>
        <w:t xml:space="preserve">З. Фрейдтің оқулары мен оның жолын жалғастырушылар </w:t>
      </w:r>
    </w:p>
    <w:bookmarkEnd w:id="5"/>
    <w:p w14:paraId="6F1E2B8C" w14:textId="77777777" w:rsidR="00684252" w:rsidRPr="00AB56A3" w:rsidRDefault="00684252" w:rsidP="00AB56A3">
      <w:pPr>
        <w:pStyle w:val="aa"/>
        <w:numPr>
          <w:ilvl w:val="0"/>
          <w:numId w:val="10"/>
        </w:numPr>
        <w:jc w:val="both"/>
        <w:rPr>
          <w:bCs/>
          <w:lang w:val="kk-KZ"/>
        </w:rPr>
      </w:pPr>
      <w:r w:rsidRPr="00AB56A3">
        <w:rPr>
          <w:bCs/>
          <w:lang w:val="kk-KZ"/>
        </w:rPr>
        <w:t>Вуд пен Йелолдың фундаменталды ойлары</w:t>
      </w:r>
      <w:r w:rsidRPr="00AB56A3">
        <w:rPr>
          <w:bCs/>
          <w:lang w:val="kk-KZ"/>
        </w:rPr>
        <w:t xml:space="preserve"> </w:t>
      </w:r>
    </w:p>
    <w:p w14:paraId="307B3BBE" w14:textId="42667187" w:rsidR="00BF2E32" w:rsidRPr="00AB56A3" w:rsidRDefault="00BF2E32" w:rsidP="00BF2E32">
      <w:pPr>
        <w:ind w:left="720"/>
        <w:jc w:val="both"/>
        <w:rPr>
          <w:lang w:val="kk-KZ"/>
        </w:rPr>
      </w:pPr>
      <w:r w:rsidRPr="00AB56A3">
        <w:rPr>
          <w:lang w:val="kk-KZ"/>
        </w:rPr>
        <w:t xml:space="preserve">Әдебиет: </w:t>
      </w:r>
    </w:p>
    <w:p w14:paraId="02AFC3F7" w14:textId="77777777" w:rsidR="00BF2E32" w:rsidRPr="00AB56A3" w:rsidRDefault="00BF2E32" w:rsidP="00AB56A3">
      <w:pPr>
        <w:numPr>
          <w:ilvl w:val="0"/>
          <w:numId w:val="22"/>
        </w:numPr>
        <w:contextualSpacing/>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2BFD8956" w14:textId="77777777" w:rsidR="00BF2E32" w:rsidRPr="00AB56A3" w:rsidRDefault="00BF2E32" w:rsidP="00AB56A3">
      <w:pPr>
        <w:numPr>
          <w:ilvl w:val="0"/>
          <w:numId w:val="22"/>
        </w:numPr>
        <w:contextualSpacing/>
        <w:jc w:val="both"/>
        <w:rPr>
          <w:lang w:val="kk-KZ"/>
        </w:rPr>
      </w:pPr>
      <w:r w:rsidRPr="00AB56A3">
        <w:rPr>
          <w:lang w:val="kk-KZ"/>
        </w:rPr>
        <w:t>Григорьев С.И. и др. Теория и методология социальной работы. – М., 2015.</w:t>
      </w:r>
    </w:p>
    <w:p w14:paraId="65D3DC14" w14:textId="5AC21090" w:rsidR="00531B15" w:rsidRPr="00AB56A3" w:rsidRDefault="00531B15" w:rsidP="00531B15">
      <w:pPr>
        <w:pStyle w:val="a3"/>
        <w:ind w:firstLine="0"/>
        <w:jc w:val="left"/>
        <w:rPr>
          <w:bCs/>
          <w:sz w:val="24"/>
          <w:szCs w:val="24"/>
        </w:rPr>
      </w:pPr>
      <w:r w:rsidRPr="00AB56A3">
        <w:rPr>
          <w:bCs/>
          <w:sz w:val="24"/>
          <w:szCs w:val="24"/>
        </w:rPr>
        <w:t>Психодинамикалық жетістіктер Клиенттің мәселесін шешу - психодинамикалық жетістіктің басты аспектісі. З. Фрейдтің оқулары мен оның жолын жалғастырушылар - психодинамикалық жетістіктің негізі. Адам психикасының қызмет етуінің ерекшеліктері туралы әртүрлі психодинамикалық әдістер.</w:t>
      </w:r>
    </w:p>
    <w:p w14:paraId="4ADA3B02" w14:textId="0C4A30DE" w:rsidR="00531B15" w:rsidRPr="00AB56A3" w:rsidRDefault="00531B15" w:rsidP="00531B15">
      <w:pPr>
        <w:pStyle w:val="a3"/>
        <w:ind w:firstLine="0"/>
        <w:jc w:val="left"/>
        <w:rPr>
          <w:bCs/>
          <w:sz w:val="24"/>
          <w:szCs w:val="24"/>
        </w:rPr>
      </w:pPr>
      <w:r w:rsidRPr="00AB56A3">
        <w:rPr>
          <w:bCs/>
          <w:sz w:val="24"/>
          <w:szCs w:val="24"/>
        </w:rPr>
        <w:t>Психоаналитикалық теорияның үш бөлімі Адамдық даму теориясы, тұлға психологиясы, емдеу теориясы психоаналитикалық теорияның үш құрамдас бөлімі ретінде. Тұлғаның психоаналитикалық теориясындағы Вуд пен Йелолдың фундаменталды ойлары. Кляйн еңбегіндегі эмоционалды өмірлік</w:t>
      </w:r>
    </w:p>
    <w:p w14:paraId="5FF36D04" w14:textId="77777777" w:rsidR="00531B15" w:rsidRPr="00AB56A3" w:rsidRDefault="00531B15" w:rsidP="00531B15">
      <w:pPr>
        <w:pStyle w:val="a3"/>
        <w:ind w:firstLine="0"/>
        <w:jc w:val="left"/>
        <w:rPr>
          <w:bCs/>
          <w:sz w:val="24"/>
          <w:szCs w:val="24"/>
        </w:rPr>
      </w:pPr>
      <w:r w:rsidRPr="00AB56A3">
        <w:rPr>
          <w:bCs/>
          <w:sz w:val="24"/>
          <w:szCs w:val="24"/>
        </w:rPr>
        <w:t xml:space="preserve">ұстанымдары. Баулби, Элдгейт, Хуве теорияларындағы бауыр басушылық. </w:t>
      </w:r>
    </w:p>
    <w:p w14:paraId="516C6AF9" w14:textId="1C98BB6A" w:rsidR="00531B15" w:rsidRPr="00AB56A3" w:rsidRDefault="00531B15" w:rsidP="00715BF6">
      <w:pPr>
        <w:pStyle w:val="a3"/>
        <w:rPr>
          <w:bCs/>
          <w:sz w:val="24"/>
          <w:szCs w:val="24"/>
        </w:rPr>
      </w:pPr>
    </w:p>
    <w:p w14:paraId="481A8E45" w14:textId="77777777" w:rsidR="006978FC" w:rsidRPr="00AB56A3" w:rsidRDefault="006978FC" w:rsidP="00715BF6">
      <w:pPr>
        <w:pStyle w:val="1"/>
        <w:rPr>
          <w:b/>
          <w:sz w:val="24"/>
          <w:szCs w:val="24"/>
        </w:rPr>
      </w:pPr>
      <w:r w:rsidRPr="00AB56A3">
        <w:rPr>
          <w:b/>
          <w:sz w:val="24"/>
          <w:szCs w:val="24"/>
        </w:rPr>
        <w:t xml:space="preserve">Әлеуметтік жұмыста кішігірім топтарда әлеуметтік жұмыс </w:t>
      </w:r>
    </w:p>
    <w:p w14:paraId="495E2375" w14:textId="562AEEDE" w:rsidR="00715BF6" w:rsidRPr="00AB56A3" w:rsidRDefault="00715BF6" w:rsidP="00715BF6">
      <w:pPr>
        <w:pStyle w:val="1"/>
        <w:rPr>
          <w:b/>
          <w:sz w:val="24"/>
          <w:szCs w:val="24"/>
        </w:rPr>
      </w:pPr>
      <w:r w:rsidRPr="00AB56A3">
        <w:rPr>
          <w:b/>
          <w:sz w:val="24"/>
          <w:szCs w:val="24"/>
          <w:lang w:val="en-US"/>
        </w:rPr>
        <w:t>9</w:t>
      </w:r>
      <w:r w:rsidRPr="00AB56A3">
        <w:rPr>
          <w:b/>
          <w:sz w:val="24"/>
          <w:szCs w:val="24"/>
        </w:rPr>
        <w:t>-Дәріс.</w:t>
      </w:r>
    </w:p>
    <w:p w14:paraId="3B831765" w14:textId="77777777" w:rsidR="00715BF6" w:rsidRPr="00AB56A3" w:rsidRDefault="00715BF6" w:rsidP="00715BF6">
      <w:pPr>
        <w:rPr>
          <w:b/>
          <w:lang w:val="kk-KZ"/>
        </w:rPr>
      </w:pPr>
      <w:r w:rsidRPr="00AB56A3">
        <w:rPr>
          <w:b/>
          <w:lang w:val="kk-KZ"/>
        </w:rPr>
        <w:t>Қарастырылатын сұрақтар</w:t>
      </w:r>
    </w:p>
    <w:p w14:paraId="2F255A01" w14:textId="518C04EB" w:rsidR="00715BF6" w:rsidRPr="00AB56A3" w:rsidRDefault="00DC0007" w:rsidP="00AB56A3">
      <w:pPr>
        <w:pStyle w:val="aa"/>
        <w:numPr>
          <w:ilvl w:val="0"/>
          <w:numId w:val="10"/>
        </w:numPr>
        <w:rPr>
          <w:bCs/>
          <w:lang w:val="kk-KZ"/>
        </w:rPr>
      </w:pPr>
      <w:r w:rsidRPr="00AB56A3">
        <w:rPr>
          <w:bCs/>
          <w:lang w:val="kk-KZ"/>
        </w:rPr>
        <w:t>Әлеуметтік қауымдар және топтармен әлеуметтік жұмыс</w:t>
      </w:r>
      <w:r w:rsidR="00715BF6" w:rsidRPr="00AB56A3">
        <w:rPr>
          <w:bCs/>
          <w:lang w:val="kk-KZ"/>
        </w:rPr>
        <w:t xml:space="preserve"> </w:t>
      </w:r>
    </w:p>
    <w:p w14:paraId="0822AC40" w14:textId="77777777" w:rsidR="00DC0007" w:rsidRPr="00AB56A3" w:rsidRDefault="00DC0007" w:rsidP="00AB56A3">
      <w:pPr>
        <w:pStyle w:val="aa"/>
        <w:numPr>
          <w:ilvl w:val="0"/>
          <w:numId w:val="10"/>
        </w:numPr>
        <w:jc w:val="both"/>
        <w:rPr>
          <w:bCs/>
          <w:lang w:val="kk-KZ"/>
        </w:rPr>
      </w:pPr>
      <w:r w:rsidRPr="00AB56A3">
        <w:rPr>
          <w:bCs/>
          <w:lang w:val="kk-KZ"/>
        </w:rPr>
        <w:t>Топтармен әлеуметтік жұмыс әдістерді реттеу</w:t>
      </w:r>
      <w:r w:rsidRPr="00AB56A3">
        <w:rPr>
          <w:bCs/>
          <w:lang w:val="kk-KZ"/>
        </w:rPr>
        <w:t xml:space="preserve"> </w:t>
      </w:r>
    </w:p>
    <w:p w14:paraId="603887F2" w14:textId="77777777" w:rsidR="00715BF6" w:rsidRPr="00AB56A3" w:rsidRDefault="00715BF6" w:rsidP="00715BF6">
      <w:pPr>
        <w:ind w:left="720"/>
        <w:jc w:val="both"/>
        <w:rPr>
          <w:lang w:val="kk-KZ"/>
        </w:rPr>
      </w:pPr>
      <w:r w:rsidRPr="00AB56A3">
        <w:rPr>
          <w:lang w:val="kk-KZ"/>
        </w:rPr>
        <w:t xml:space="preserve">Әдебиет: </w:t>
      </w:r>
    </w:p>
    <w:p w14:paraId="73C43FE7" w14:textId="77777777" w:rsidR="00715BF6" w:rsidRPr="00AB56A3" w:rsidRDefault="00715BF6" w:rsidP="00AB56A3">
      <w:pPr>
        <w:numPr>
          <w:ilvl w:val="0"/>
          <w:numId w:val="22"/>
        </w:numPr>
        <w:contextualSpacing/>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4AD47DD3" w14:textId="77777777" w:rsidR="00715BF6" w:rsidRPr="00AB56A3" w:rsidRDefault="00715BF6" w:rsidP="00AB56A3">
      <w:pPr>
        <w:numPr>
          <w:ilvl w:val="0"/>
          <w:numId w:val="22"/>
        </w:numPr>
        <w:contextualSpacing/>
        <w:jc w:val="both"/>
        <w:rPr>
          <w:lang w:val="kk-KZ"/>
        </w:rPr>
      </w:pPr>
      <w:r w:rsidRPr="00AB56A3">
        <w:rPr>
          <w:lang w:val="kk-KZ"/>
        </w:rPr>
        <w:t>Григорьев С.И. и др. Теория и методология социальной работы. – М., 2015.</w:t>
      </w:r>
    </w:p>
    <w:p w14:paraId="570CD6DC" w14:textId="77777777" w:rsidR="00DC0007" w:rsidRPr="00AB56A3" w:rsidRDefault="00DC0007" w:rsidP="00DC0007">
      <w:pPr>
        <w:pStyle w:val="a3"/>
        <w:rPr>
          <w:bCs/>
          <w:sz w:val="24"/>
          <w:szCs w:val="24"/>
        </w:rPr>
      </w:pPr>
      <w:r w:rsidRPr="00AB56A3">
        <w:rPr>
          <w:sz w:val="24"/>
          <w:szCs w:val="24"/>
        </w:rPr>
        <w:t xml:space="preserve">Әлеуметтік қауымдар және топтармен әлеуметтік жұмыс жүргізу. Топ : топтардың негізгі типі. </w:t>
      </w:r>
      <w:bookmarkStart w:id="6" w:name="_Hlk60094327"/>
      <w:r w:rsidRPr="00AB56A3">
        <w:rPr>
          <w:sz w:val="24"/>
          <w:szCs w:val="24"/>
        </w:rPr>
        <w:t>Топтармен әлеуметтік жұмыс әдістерді реттеу</w:t>
      </w:r>
      <w:bookmarkEnd w:id="6"/>
      <w:r w:rsidRPr="00AB56A3">
        <w:rPr>
          <w:sz w:val="24"/>
          <w:szCs w:val="24"/>
        </w:rPr>
        <w:t>, теориясы (әлеуметтік жүйе теориясы, әлеуметтік ауыстыру теориясы). Топар әдісіне сипаттама ( анкета жүргізу, социометрия, референтометрия, топтық дискуссиясы, іс-ойыны,</w:t>
      </w:r>
      <w:r w:rsidR="00715BF6" w:rsidRPr="00AB56A3">
        <w:rPr>
          <w:bCs/>
          <w:sz w:val="24"/>
          <w:szCs w:val="24"/>
        </w:rPr>
        <w:t xml:space="preserve">. </w:t>
      </w:r>
      <w:r w:rsidRPr="00AB56A3">
        <w:rPr>
          <w:bCs/>
          <w:sz w:val="24"/>
          <w:szCs w:val="24"/>
        </w:rPr>
        <w:t>әлеуметтік-психологиялық тренинг) әлеуметтік топа жұмыстарына</w:t>
      </w:r>
    </w:p>
    <w:p w14:paraId="0EE99A2E" w14:textId="4B360828" w:rsidR="00715BF6" w:rsidRPr="00AB56A3" w:rsidRDefault="00DC0007" w:rsidP="00DC0007">
      <w:pPr>
        <w:pStyle w:val="a3"/>
        <w:ind w:firstLine="0"/>
        <w:rPr>
          <w:bCs/>
          <w:sz w:val="24"/>
          <w:szCs w:val="24"/>
        </w:rPr>
      </w:pPr>
      <w:r w:rsidRPr="00AB56A3">
        <w:rPr>
          <w:bCs/>
          <w:sz w:val="24"/>
          <w:szCs w:val="24"/>
        </w:rPr>
        <w:t>қажеттілік туғызатын және қиындық туғызатын факторлар.</w:t>
      </w:r>
      <w:r w:rsidRPr="00AB56A3">
        <w:rPr>
          <w:bCs/>
          <w:sz w:val="24"/>
          <w:szCs w:val="24"/>
        </w:rPr>
        <w:t xml:space="preserve"> </w:t>
      </w:r>
      <w:r w:rsidRPr="00AB56A3">
        <w:rPr>
          <w:bCs/>
          <w:sz w:val="24"/>
          <w:szCs w:val="24"/>
        </w:rPr>
        <w:t>Әлеуметтік қауымдық; әлеуметтік жұмыс қауымдығының әдістері.</w:t>
      </w:r>
      <w:r w:rsidRPr="00AB56A3">
        <w:rPr>
          <w:bCs/>
          <w:sz w:val="24"/>
          <w:szCs w:val="24"/>
        </w:rPr>
        <w:t xml:space="preserve"> </w:t>
      </w:r>
      <w:r w:rsidRPr="00AB56A3">
        <w:rPr>
          <w:bCs/>
          <w:sz w:val="24"/>
          <w:szCs w:val="24"/>
        </w:rPr>
        <w:t>(микроәлеуметтік орта)</w:t>
      </w:r>
    </w:p>
    <w:p w14:paraId="32CC7E0D" w14:textId="77777777" w:rsidR="00715BF6" w:rsidRPr="00AB56A3" w:rsidRDefault="00715BF6" w:rsidP="00715BF6">
      <w:pPr>
        <w:pStyle w:val="a3"/>
        <w:jc w:val="left"/>
        <w:rPr>
          <w:bCs/>
          <w:sz w:val="24"/>
          <w:szCs w:val="24"/>
        </w:rPr>
      </w:pPr>
    </w:p>
    <w:p w14:paraId="6A0C7A0F" w14:textId="77777777" w:rsidR="00715BF6" w:rsidRPr="00AB56A3" w:rsidRDefault="00715BF6" w:rsidP="00715BF6">
      <w:pPr>
        <w:pStyle w:val="a3"/>
        <w:jc w:val="left"/>
        <w:rPr>
          <w:b/>
          <w:sz w:val="24"/>
          <w:szCs w:val="24"/>
        </w:rPr>
      </w:pPr>
      <w:r w:rsidRPr="00AB56A3">
        <w:rPr>
          <w:b/>
          <w:sz w:val="24"/>
          <w:szCs w:val="24"/>
        </w:rPr>
        <w:t>Қайталауға арналған сұрақтар.</w:t>
      </w:r>
    </w:p>
    <w:p w14:paraId="3CF4258B" w14:textId="77777777" w:rsidR="00DC0007" w:rsidRPr="00AB56A3" w:rsidRDefault="00DC0007" w:rsidP="00AB56A3">
      <w:pPr>
        <w:pStyle w:val="a3"/>
        <w:numPr>
          <w:ilvl w:val="0"/>
          <w:numId w:val="11"/>
        </w:numPr>
        <w:jc w:val="left"/>
        <w:rPr>
          <w:b/>
          <w:sz w:val="24"/>
          <w:szCs w:val="24"/>
        </w:rPr>
      </w:pPr>
      <w:r w:rsidRPr="00AB56A3">
        <w:rPr>
          <w:bCs/>
          <w:sz w:val="24"/>
          <w:szCs w:val="24"/>
        </w:rPr>
        <w:t>Әлеуметтік қауымдық; әлеуметтік жұмыс қауымдығының әдістері.</w:t>
      </w:r>
    </w:p>
    <w:p w14:paraId="2A5A9ED6" w14:textId="36B60962" w:rsidR="00715BF6" w:rsidRPr="00AB56A3" w:rsidRDefault="00DC0007" w:rsidP="00AB56A3">
      <w:pPr>
        <w:pStyle w:val="a3"/>
        <w:numPr>
          <w:ilvl w:val="0"/>
          <w:numId w:val="11"/>
        </w:numPr>
        <w:rPr>
          <w:bCs/>
          <w:sz w:val="24"/>
          <w:szCs w:val="24"/>
        </w:rPr>
      </w:pPr>
      <w:r w:rsidRPr="00AB56A3">
        <w:rPr>
          <w:bCs/>
          <w:sz w:val="24"/>
          <w:szCs w:val="24"/>
        </w:rPr>
        <w:t>Әлеуметтік қауымдық; әлеуметтік жұмыс</w:t>
      </w:r>
    </w:p>
    <w:p w14:paraId="4424D40C" w14:textId="77777777" w:rsidR="00DC0007" w:rsidRPr="00AB56A3" w:rsidRDefault="00DC0007" w:rsidP="00AD2ACD">
      <w:pPr>
        <w:pStyle w:val="a3"/>
        <w:jc w:val="center"/>
        <w:rPr>
          <w:b/>
          <w:sz w:val="24"/>
          <w:szCs w:val="24"/>
        </w:rPr>
      </w:pPr>
    </w:p>
    <w:p w14:paraId="77F80987" w14:textId="77777777" w:rsidR="00DC0007" w:rsidRPr="00AB56A3" w:rsidRDefault="00DC0007" w:rsidP="00AD2ACD">
      <w:pPr>
        <w:pStyle w:val="a3"/>
        <w:jc w:val="center"/>
        <w:rPr>
          <w:b/>
          <w:sz w:val="24"/>
          <w:szCs w:val="24"/>
        </w:rPr>
      </w:pPr>
    </w:p>
    <w:p w14:paraId="68C26B80" w14:textId="77777777" w:rsidR="00DC0007" w:rsidRPr="00AB56A3" w:rsidRDefault="00DC0007" w:rsidP="00AD2ACD">
      <w:pPr>
        <w:pStyle w:val="a3"/>
        <w:jc w:val="center"/>
        <w:rPr>
          <w:b/>
          <w:sz w:val="24"/>
          <w:szCs w:val="24"/>
        </w:rPr>
      </w:pPr>
    </w:p>
    <w:p w14:paraId="051D857A" w14:textId="01926892" w:rsidR="00E3033D" w:rsidRPr="00AB56A3" w:rsidRDefault="0007258A" w:rsidP="00AD2ACD">
      <w:pPr>
        <w:pStyle w:val="a3"/>
        <w:jc w:val="center"/>
        <w:rPr>
          <w:b/>
          <w:sz w:val="24"/>
          <w:szCs w:val="24"/>
        </w:rPr>
      </w:pPr>
      <w:r w:rsidRPr="00AB56A3">
        <w:rPr>
          <w:b/>
          <w:sz w:val="24"/>
          <w:szCs w:val="24"/>
        </w:rPr>
        <w:t>10</w:t>
      </w:r>
      <w:r w:rsidR="00AD2ACD" w:rsidRPr="00AB56A3">
        <w:rPr>
          <w:b/>
          <w:sz w:val="24"/>
          <w:szCs w:val="24"/>
        </w:rPr>
        <w:t xml:space="preserve">- дәріс </w:t>
      </w:r>
    </w:p>
    <w:p w14:paraId="136D4376" w14:textId="77777777" w:rsidR="00BF2E32" w:rsidRPr="00AB56A3" w:rsidRDefault="00BF2E32" w:rsidP="00E3033D">
      <w:pPr>
        <w:rPr>
          <w:b/>
          <w:lang w:val="kk-KZ"/>
        </w:rPr>
      </w:pPr>
      <w:r w:rsidRPr="00AB56A3">
        <w:rPr>
          <w:b/>
          <w:lang w:val="kk-KZ"/>
        </w:rPr>
        <w:lastRenderedPageBreak/>
        <w:t>Әлеуметтік жұмыс практикасының негізгі бағыттары</w:t>
      </w:r>
    </w:p>
    <w:p w14:paraId="17A88FD2" w14:textId="369F2C24" w:rsidR="00E3033D" w:rsidRPr="00AB56A3" w:rsidRDefault="00BF2E32" w:rsidP="00E3033D">
      <w:pPr>
        <w:rPr>
          <w:b/>
          <w:lang w:val="kk-KZ"/>
        </w:rPr>
      </w:pPr>
      <w:r w:rsidRPr="00AB56A3">
        <w:rPr>
          <w:b/>
          <w:lang w:val="kk-KZ"/>
        </w:rPr>
        <w:t xml:space="preserve"> </w:t>
      </w:r>
      <w:r w:rsidR="00E3033D" w:rsidRPr="00AB56A3">
        <w:rPr>
          <w:b/>
          <w:lang w:val="kk-KZ"/>
        </w:rPr>
        <w:t>Қарастырылатын сұрақтар</w:t>
      </w:r>
    </w:p>
    <w:p w14:paraId="1F36C463" w14:textId="77777777" w:rsidR="00DC0007" w:rsidRPr="00AB56A3" w:rsidRDefault="00DC0007" w:rsidP="00AB56A3">
      <w:pPr>
        <w:pStyle w:val="aa"/>
        <w:numPr>
          <w:ilvl w:val="1"/>
          <w:numId w:val="31"/>
        </w:numPr>
        <w:rPr>
          <w:bCs/>
          <w:lang w:val="kk-KZ"/>
        </w:rPr>
      </w:pPr>
      <w:bookmarkStart w:id="7" w:name="_Hlk53956543"/>
      <w:bookmarkStart w:id="8" w:name="_Hlk53956435"/>
      <w:r w:rsidRPr="00AB56A3">
        <w:rPr>
          <w:bCs/>
          <w:lang w:val="kk-KZ"/>
        </w:rPr>
        <w:t xml:space="preserve">Кенес беру әлеуметтік көмек әдісі ретінде. </w:t>
      </w:r>
    </w:p>
    <w:p w14:paraId="6710CC79" w14:textId="77777777" w:rsidR="00DC0007" w:rsidRPr="00AB56A3" w:rsidRDefault="00DC0007" w:rsidP="00AB56A3">
      <w:pPr>
        <w:pStyle w:val="aa"/>
        <w:numPr>
          <w:ilvl w:val="1"/>
          <w:numId w:val="31"/>
        </w:numPr>
        <w:jc w:val="both"/>
        <w:rPr>
          <w:bCs/>
          <w:lang w:val="kk-KZ"/>
        </w:rPr>
      </w:pPr>
      <w:bookmarkStart w:id="9" w:name="_Hlk60094709"/>
      <w:bookmarkEnd w:id="7"/>
      <w:bookmarkEnd w:id="8"/>
      <w:r w:rsidRPr="00AB56A3">
        <w:rPr>
          <w:bCs/>
          <w:lang w:val="kk-KZ"/>
        </w:rPr>
        <w:t>Әлеуметтік сараптама түсінігі, оның қызметі</w:t>
      </w:r>
      <w:r w:rsidRPr="00AB56A3">
        <w:rPr>
          <w:bCs/>
          <w:lang w:val="kk-KZ"/>
        </w:rPr>
        <w:t xml:space="preserve"> </w:t>
      </w:r>
    </w:p>
    <w:p w14:paraId="5BE2C403" w14:textId="536865A8" w:rsidR="00DC0007" w:rsidRPr="00AB56A3" w:rsidRDefault="00DC0007" w:rsidP="00DC0007">
      <w:pPr>
        <w:ind w:left="720" w:firstLine="360"/>
        <w:jc w:val="both"/>
        <w:rPr>
          <w:lang w:val="kk-KZ"/>
        </w:rPr>
      </w:pPr>
      <w:r w:rsidRPr="00AB56A3">
        <w:rPr>
          <w:lang w:val="kk-KZ"/>
        </w:rPr>
        <w:t xml:space="preserve">Кенес беру әлеуметтік көмек әдісі ретінде. </w:t>
      </w:r>
      <w:bookmarkEnd w:id="9"/>
      <w:r w:rsidRPr="00AB56A3">
        <w:rPr>
          <w:lang w:val="kk-KZ"/>
        </w:rPr>
        <w:t>Қенес беру принциптері, түрлері. Топтық және жеке қенес беру. Нақты және бағдарламалық қенес беру. Қенес беру процесі әлеуметтік қызметкердің қенес беру процесс кезіндегі қолданатын әдістері мен тәсілдері. әлеуметтік делдалдық әлеуметтік жұмыстың технологиясы ретінде. Делдақтың формалары. Делдалдық іс-әрекеттің маңызды тәсілдерімен негізгі ұйымдастырудағы сатылары</w:t>
      </w:r>
      <w:r w:rsidRPr="00AB56A3">
        <w:rPr>
          <w:lang w:val="kk-KZ"/>
        </w:rPr>
        <w:t xml:space="preserve"> </w:t>
      </w:r>
      <w:r w:rsidRPr="00AB56A3">
        <w:rPr>
          <w:lang w:val="kk-KZ"/>
        </w:rPr>
        <w:t xml:space="preserve">Әлеуметтік сараптама түсінігі, оның қызметі. Әлеуметтік сараптамаға тапсырыс берудің тәртібі. Сараптамалық жұмыстың бағыттары: басқару шешімдердің сараптау, әлеуметтікпсихологиялық сараптама. Соттық психиатриялық сараптама және т.б. Әлеуметтік сараптаманың әдістері және оны топтастыру. </w:t>
      </w:r>
      <w:proofErr w:type="spellStart"/>
      <w:r w:rsidRPr="00AB56A3">
        <w:t>Әлеуметтік</w:t>
      </w:r>
      <w:proofErr w:type="spellEnd"/>
      <w:r w:rsidRPr="00AB56A3">
        <w:t xml:space="preserve"> </w:t>
      </w:r>
      <w:proofErr w:type="spellStart"/>
      <w:r w:rsidRPr="00AB56A3">
        <w:t>сараптаманың</w:t>
      </w:r>
      <w:proofErr w:type="spellEnd"/>
      <w:r w:rsidRPr="00AB56A3">
        <w:t xml:space="preserve"> </w:t>
      </w:r>
      <w:proofErr w:type="spellStart"/>
      <w:r w:rsidRPr="00AB56A3">
        <w:t>нәтижелік</w:t>
      </w:r>
      <w:proofErr w:type="spellEnd"/>
      <w:r w:rsidRPr="00AB56A3">
        <w:t xml:space="preserve"> </w:t>
      </w:r>
      <w:proofErr w:type="spellStart"/>
      <w:r w:rsidRPr="00AB56A3">
        <w:t>жағдайы</w:t>
      </w:r>
      <w:proofErr w:type="spellEnd"/>
      <w:r w:rsidRPr="00AB56A3">
        <w:t>.</w:t>
      </w:r>
    </w:p>
    <w:p w14:paraId="2EC13850" w14:textId="57AB2622" w:rsidR="00BF2E32" w:rsidRPr="00AB56A3" w:rsidRDefault="00DC0007" w:rsidP="00DC0007">
      <w:pPr>
        <w:ind w:left="720" w:firstLine="360"/>
        <w:jc w:val="both"/>
        <w:rPr>
          <w:lang w:val="kk-KZ"/>
        </w:rPr>
      </w:pPr>
      <w:r w:rsidRPr="00AB56A3">
        <w:rPr>
          <w:lang w:val="kk-KZ"/>
        </w:rPr>
        <w:t>.</w:t>
      </w:r>
      <w:r w:rsidR="00BF2E32" w:rsidRPr="00AB56A3">
        <w:rPr>
          <w:lang w:val="kk-KZ"/>
        </w:rPr>
        <w:t xml:space="preserve">Әдебиет: </w:t>
      </w:r>
    </w:p>
    <w:p w14:paraId="459A27B5" w14:textId="77777777" w:rsidR="00BF2E32" w:rsidRPr="00AB56A3" w:rsidRDefault="00BF2E32" w:rsidP="00AB56A3">
      <w:pPr>
        <w:pStyle w:val="aa"/>
        <w:numPr>
          <w:ilvl w:val="0"/>
          <w:numId w:val="23"/>
        </w:numPr>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45F23201" w14:textId="77777777" w:rsidR="00BF2E32" w:rsidRPr="00AB56A3" w:rsidRDefault="00BF2E32" w:rsidP="00AB56A3">
      <w:pPr>
        <w:pStyle w:val="aa"/>
        <w:numPr>
          <w:ilvl w:val="0"/>
          <w:numId w:val="23"/>
        </w:numPr>
        <w:jc w:val="both"/>
        <w:rPr>
          <w:lang w:val="kk-KZ"/>
        </w:rPr>
      </w:pPr>
      <w:r w:rsidRPr="00AB56A3">
        <w:rPr>
          <w:lang w:val="kk-KZ"/>
        </w:rPr>
        <w:t>Григорьев С.И. и др. Теория и методология социальной работы. – М., 2015.</w:t>
      </w:r>
    </w:p>
    <w:p w14:paraId="5C049875" w14:textId="77777777" w:rsidR="00056DDC" w:rsidRPr="00AB56A3" w:rsidRDefault="00056DDC" w:rsidP="00056DDC">
      <w:pPr>
        <w:pStyle w:val="aa"/>
        <w:ind w:left="1080"/>
        <w:jc w:val="both"/>
        <w:rPr>
          <w:bCs/>
          <w:lang w:val="kk-KZ"/>
        </w:rPr>
      </w:pPr>
    </w:p>
    <w:p w14:paraId="0596BBB8" w14:textId="646CB0B1" w:rsidR="00056DDC" w:rsidRPr="00AB56A3" w:rsidRDefault="00056DDC" w:rsidP="00056DDC">
      <w:pPr>
        <w:pStyle w:val="aa"/>
        <w:ind w:left="1080"/>
        <w:jc w:val="both"/>
        <w:rPr>
          <w:bCs/>
          <w:lang w:val="kk-KZ"/>
        </w:rPr>
      </w:pPr>
      <w:r w:rsidRPr="00AB56A3">
        <w:rPr>
          <w:bCs/>
          <w:lang w:val="kk-KZ"/>
        </w:rPr>
        <w:t>Тексеру сұрақтары</w:t>
      </w:r>
    </w:p>
    <w:p w14:paraId="67629976" w14:textId="3972F4E7" w:rsidR="00AD2ACD" w:rsidRPr="00AB56A3" w:rsidRDefault="00056DDC" w:rsidP="00AB56A3">
      <w:pPr>
        <w:pStyle w:val="aa"/>
        <w:numPr>
          <w:ilvl w:val="0"/>
          <w:numId w:val="32"/>
        </w:numPr>
        <w:jc w:val="both"/>
        <w:rPr>
          <w:bCs/>
          <w:lang w:val="kk-KZ"/>
        </w:rPr>
      </w:pPr>
      <w:r w:rsidRPr="00AB56A3">
        <w:rPr>
          <w:bCs/>
          <w:lang w:val="kk-KZ"/>
        </w:rPr>
        <w:t>Әлеуметтік қамқорлық және қамқорлыққа алу.</w:t>
      </w:r>
    </w:p>
    <w:p w14:paraId="0A2A220E" w14:textId="002BA0A8" w:rsidR="00056DDC" w:rsidRPr="00AB56A3" w:rsidRDefault="00056DDC" w:rsidP="00AB56A3">
      <w:pPr>
        <w:pStyle w:val="aa"/>
        <w:numPr>
          <w:ilvl w:val="0"/>
          <w:numId w:val="32"/>
        </w:numPr>
        <w:jc w:val="both"/>
        <w:rPr>
          <w:bCs/>
          <w:lang w:val="kk-KZ"/>
        </w:rPr>
      </w:pPr>
      <w:r w:rsidRPr="00AB56A3">
        <w:rPr>
          <w:bCs/>
          <w:lang w:val="kk-KZ"/>
        </w:rPr>
        <w:t>Әлеуметтік сараптаманың нәтижелік жағдайы.</w:t>
      </w:r>
    </w:p>
    <w:p w14:paraId="2A6B49D6" w14:textId="105F6F6F" w:rsidR="00FC0FBF" w:rsidRPr="00AB56A3" w:rsidRDefault="00FC0FBF" w:rsidP="00FC0FBF">
      <w:pPr>
        <w:ind w:firstLine="708"/>
        <w:jc w:val="both"/>
        <w:rPr>
          <w:bCs/>
          <w:lang w:val="kk-KZ"/>
        </w:rPr>
      </w:pPr>
      <w:r w:rsidRPr="00AB56A3">
        <w:rPr>
          <w:bCs/>
          <w:lang w:val="kk-KZ"/>
        </w:rPr>
        <w:t>1</w:t>
      </w:r>
      <w:r w:rsidRPr="00AB56A3">
        <w:rPr>
          <w:bCs/>
          <w:lang w:val="kk-KZ"/>
        </w:rPr>
        <w:t>1</w:t>
      </w:r>
      <w:r w:rsidRPr="00AB56A3">
        <w:rPr>
          <w:bCs/>
          <w:lang w:val="kk-KZ"/>
        </w:rPr>
        <w:t xml:space="preserve">- дәріс </w:t>
      </w:r>
    </w:p>
    <w:p w14:paraId="784BA142" w14:textId="77777777" w:rsidR="00FC0FBF" w:rsidRPr="00AB56A3" w:rsidRDefault="00FC0FBF" w:rsidP="00FC0FBF">
      <w:pPr>
        <w:ind w:firstLine="708"/>
        <w:jc w:val="both"/>
        <w:rPr>
          <w:bCs/>
          <w:lang w:val="kk-KZ"/>
        </w:rPr>
      </w:pPr>
      <w:r w:rsidRPr="00AB56A3">
        <w:rPr>
          <w:bCs/>
          <w:lang w:val="kk-KZ"/>
        </w:rPr>
        <w:t>Әлеуметтік қызмет көрсетуде әлеуметтік жұмыс</w:t>
      </w:r>
    </w:p>
    <w:p w14:paraId="1C4D3A46" w14:textId="0928AB98" w:rsidR="00FC0FBF" w:rsidRPr="00AB56A3" w:rsidRDefault="00FC0FBF" w:rsidP="00FC0FBF">
      <w:pPr>
        <w:ind w:firstLine="708"/>
        <w:jc w:val="both"/>
        <w:rPr>
          <w:bCs/>
          <w:lang w:val="kk-KZ"/>
        </w:rPr>
      </w:pPr>
      <w:r w:rsidRPr="00AB56A3">
        <w:rPr>
          <w:bCs/>
          <w:lang w:val="kk-KZ"/>
        </w:rPr>
        <w:t xml:space="preserve"> Қарастырылатын сұрақтар</w:t>
      </w:r>
    </w:p>
    <w:p w14:paraId="59C14DB2" w14:textId="3427E49A" w:rsidR="00FC0FBF" w:rsidRPr="00AB56A3" w:rsidRDefault="00921929" w:rsidP="00AB56A3">
      <w:pPr>
        <w:pStyle w:val="aa"/>
        <w:numPr>
          <w:ilvl w:val="0"/>
          <w:numId w:val="33"/>
        </w:numPr>
        <w:jc w:val="both"/>
        <w:rPr>
          <w:bCs/>
          <w:lang w:val="kk-KZ"/>
        </w:rPr>
      </w:pPr>
      <w:r w:rsidRPr="00AB56A3">
        <w:rPr>
          <w:bCs/>
          <w:lang w:val="kk-KZ"/>
        </w:rPr>
        <w:t>Әлеуметтік қорғау — мемлекеттің әлеуметтік кепілдігімен заңды қойылған қағидалалр</w:t>
      </w:r>
    </w:p>
    <w:p w14:paraId="30CFEF9B" w14:textId="17FA52F1" w:rsidR="00921929" w:rsidRPr="00AB56A3" w:rsidRDefault="00921929" w:rsidP="00AB56A3">
      <w:pPr>
        <w:pStyle w:val="aa"/>
        <w:numPr>
          <w:ilvl w:val="0"/>
          <w:numId w:val="33"/>
        </w:numPr>
        <w:jc w:val="both"/>
        <w:rPr>
          <w:bCs/>
          <w:lang w:val="kk-KZ"/>
        </w:rPr>
      </w:pPr>
      <w:r w:rsidRPr="00AB56A3">
        <w:rPr>
          <w:bCs/>
          <w:lang w:val="kk-KZ"/>
        </w:rPr>
        <w:t>Әлеуметтік ортаға әсер ету – әлеуметтік микроортаны жақсартуға бағытталған іс-шаралар кешен</w:t>
      </w:r>
    </w:p>
    <w:p w14:paraId="67CE7D54" w14:textId="5189C85E" w:rsidR="00FC0FBF" w:rsidRPr="00AB56A3" w:rsidRDefault="00921929" w:rsidP="00FC0FBF">
      <w:pPr>
        <w:ind w:firstLine="708"/>
        <w:jc w:val="both"/>
        <w:rPr>
          <w:bCs/>
          <w:lang w:val="kk-KZ"/>
        </w:rPr>
      </w:pPr>
      <w:r w:rsidRPr="00AB56A3">
        <w:rPr>
          <w:bCs/>
          <w:lang w:val="kk-KZ"/>
        </w:rPr>
        <w:t>Әлеуметтік қорғау — мемлекеттің әлеуметтік кепілдігімен заңды қойылған қағидалалр, ережелер, әдістер жүйесі, түрлі әлеуметтік санаттар мен топтардың өмір сүру жағдайын ұсыну бойынша, тұтынушылықтарын қанағаттандыруға, тұлғаның өмірін қамтуды жане әрекетті тірлігін қолдау; азаматтардың нормалы өміріндегі тәуекел жағдайына қарсы бағытталған мемлекет пен қоғамның шаралар, әрекеттер, қаражаттардың жиынтығы (ауру, жұмыссыздық, кәрілік, асыраушысының қайтыс болуы, мүгедектік және т.б.); экономикалық ауыспалылық кезеңіне байланысты өмір сүру деңгейінің төмендеу жағдайында халықтың әлсіз санаттарын мемлекетпен кепілденген материалдық қолдаудың минималды деңгейін қамтамасыз ету бойынша әлеуметтік-экономикалық және құқықтық мінезді мемлекеттік шаралар кешені</w:t>
      </w:r>
      <w:r w:rsidR="00FC0FBF" w:rsidRPr="00AB56A3">
        <w:rPr>
          <w:bCs/>
          <w:lang w:val="kk-KZ"/>
        </w:rPr>
        <w:t>2</w:t>
      </w:r>
      <w:r w:rsidR="00FC0FBF" w:rsidRPr="00AB56A3">
        <w:rPr>
          <w:bCs/>
          <w:lang w:val="kk-KZ"/>
        </w:rPr>
        <w:tab/>
        <w:t xml:space="preserve">Еңбекке жарамсыз отбасы мүшелері </w:t>
      </w:r>
    </w:p>
    <w:p w14:paraId="389C49A8" w14:textId="77777777" w:rsidR="00056DDC" w:rsidRPr="00AB56A3" w:rsidRDefault="00056DDC" w:rsidP="00FC0FBF">
      <w:pPr>
        <w:ind w:firstLine="708"/>
        <w:jc w:val="both"/>
        <w:rPr>
          <w:bCs/>
          <w:lang w:val="kk-KZ"/>
        </w:rPr>
      </w:pPr>
      <w:r w:rsidRPr="00AB56A3">
        <w:rPr>
          <w:bCs/>
          <w:lang w:val="kk-KZ"/>
        </w:rPr>
        <w:t>«Қажеттіліктер», «өмір сүру денгей», «қаражаттың төменгі сатысы» «кедейшілік шенбері» ұғымдарының мазмұны. ҚР аз қамтылған азаматтарды қорғаудың нормативтікқұқықтық базасы. Адамадардың өмір сүру денгейін реттеу әдістері. Тұрмыстық жағдайы төмен адамдардың әлеуметтік қолдау көрсетудегі қайырымдылық қорлардың ролі</w:t>
      </w:r>
    </w:p>
    <w:p w14:paraId="66073801" w14:textId="77777777" w:rsidR="00056DDC" w:rsidRPr="00AB56A3" w:rsidRDefault="00056DDC" w:rsidP="00FC0FBF">
      <w:pPr>
        <w:ind w:firstLine="708"/>
        <w:jc w:val="both"/>
        <w:rPr>
          <w:bCs/>
          <w:lang w:val="kk-KZ"/>
        </w:rPr>
      </w:pPr>
    </w:p>
    <w:p w14:paraId="54460717" w14:textId="5EC27B76" w:rsidR="00FC0FBF" w:rsidRPr="00AB56A3" w:rsidRDefault="00FC0FBF" w:rsidP="00FC0FBF">
      <w:pPr>
        <w:ind w:firstLine="708"/>
        <w:jc w:val="both"/>
        <w:rPr>
          <w:bCs/>
          <w:lang w:val="kk-KZ"/>
        </w:rPr>
      </w:pPr>
      <w:r w:rsidRPr="00AB56A3">
        <w:rPr>
          <w:bCs/>
          <w:lang w:val="kk-KZ"/>
        </w:rPr>
        <w:t xml:space="preserve">Әдебиет: </w:t>
      </w:r>
    </w:p>
    <w:p w14:paraId="1D8AD134" w14:textId="77777777" w:rsidR="00FC0FBF" w:rsidRPr="00AB56A3" w:rsidRDefault="00FC0FBF" w:rsidP="00FC0FBF">
      <w:pPr>
        <w:ind w:firstLine="708"/>
        <w:jc w:val="both"/>
        <w:rPr>
          <w:bCs/>
          <w:lang w:val="kk-KZ"/>
        </w:rPr>
      </w:pPr>
      <w:r w:rsidRPr="00AB56A3">
        <w:rPr>
          <w:bCs/>
          <w:lang w:val="kk-KZ"/>
        </w:rPr>
        <w:t>1.</w:t>
      </w:r>
      <w:r w:rsidRPr="00AB56A3">
        <w:rPr>
          <w:bCs/>
          <w:lang w:val="kk-KZ"/>
        </w:rPr>
        <w:tab/>
        <w:t>Фирсов М.В., Студенова  Е.Г. Теория социальной работы: Учеб. пособие для студ. высш. учеб. заведений. - М.: Гуманит. изд. центр ВЛАДОС, 2016. - 432с.</w:t>
      </w:r>
    </w:p>
    <w:p w14:paraId="7188752E" w14:textId="77777777" w:rsidR="00FC0FBF" w:rsidRPr="00AB56A3" w:rsidRDefault="00FC0FBF" w:rsidP="00FC0FBF">
      <w:pPr>
        <w:ind w:firstLine="708"/>
        <w:jc w:val="both"/>
        <w:rPr>
          <w:bCs/>
          <w:lang w:val="kk-KZ"/>
        </w:rPr>
      </w:pPr>
      <w:r w:rsidRPr="00AB56A3">
        <w:rPr>
          <w:bCs/>
          <w:lang w:val="kk-KZ"/>
        </w:rPr>
        <w:t>2.</w:t>
      </w:r>
      <w:r w:rsidRPr="00AB56A3">
        <w:rPr>
          <w:bCs/>
          <w:lang w:val="kk-KZ"/>
        </w:rPr>
        <w:tab/>
        <w:t>Григорьев С.И. и др. Теория и методология социальной работы. – М., 2015.</w:t>
      </w:r>
    </w:p>
    <w:p w14:paraId="4CA62653" w14:textId="77777777" w:rsidR="00ED6702" w:rsidRPr="00AB56A3" w:rsidRDefault="00ED6702" w:rsidP="00AD2ACD">
      <w:pPr>
        <w:ind w:firstLine="708"/>
        <w:jc w:val="both"/>
        <w:rPr>
          <w:bCs/>
          <w:lang w:val="kk-KZ"/>
        </w:rPr>
      </w:pPr>
    </w:p>
    <w:p w14:paraId="1D190B8E" w14:textId="77777777" w:rsidR="00ED6702" w:rsidRPr="00AB56A3" w:rsidRDefault="00ED6702" w:rsidP="00AD2ACD">
      <w:pPr>
        <w:ind w:firstLine="708"/>
        <w:jc w:val="both"/>
        <w:rPr>
          <w:bCs/>
          <w:lang w:val="kk-KZ"/>
        </w:rPr>
      </w:pPr>
    </w:p>
    <w:p w14:paraId="64DD1269" w14:textId="5D513B1B" w:rsidR="00ED6702" w:rsidRPr="00AB56A3" w:rsidRDefault="0007258A" w:rsidP="00AD2ACD">
      <w:pPr>
        <w:ind w:firstLine="708"/>
        <w:jc w:val="both"/>
        <w:rPr>
          <w:b/>
          <w:lang w:val="kk-KZ"/>
        </w:rPr>
      </w:pPr>
      <w:bookmarkStart w:id="10" w:name="_Hlk60090842"/>
      <w:r w:rsidRPr="00AB56A3">
        <w:rPr>
          <w:b/>
          <w:lang w:val="kk-KZ"/>
        </w:rPr>
        <w:t>12-</w:t>
      </w:r>
      <w:r w:rsidR="00ED6702" w:rsidRPr="00AB56A3">
        <w:rPr>
          <w:b/>
          <w:lang w:val="kk-KZ"/>
        </w:rPr>
        <w:t xml:space="preserve">дәріс. </w:t>
      </w:r>
    </w:p>
    <w:p w14:paraId="56115980" w14:textId="77777777" w:rsidR="00BF2E32" w:rsidRPr="00AB56A3" w:rsidRDefault="00BF2E32" w:rsidP="00AD2ACD">
      <w:pPr>
        <w:ind w:firstLine="708"/>
        <w:jc w:val="both"/>
        <w:rPr>
          <w:b/>
          <w:bCs/>
          <w:lang w:val="kk-KZ"/>
        </w:rPr>
      </w:pPr>
      <w:r w:rsidRPr="00AB56A3">
        <w:rPr>
          <w:b/>
          <w:bCs/>
          <w:lang w:val="kk-KZ"/>
        </w:rPr>
        <w:t xml:space="preserve">Клиент әлеуметтік жұмыстың таным обектісі ретінде </w:t>
      </w:r>
    </w:p>
    <w:p w14:paraId="7CEC6FCF" w14:textId="293E4CB4" w:rsidR="00ED6702" w:rsidRPr="00AB56A3" w:rsidRDefault="00ED6702" w:rsidP="00AD2ACD">
      <w:pPr>
        <w:ind w:firstLine="708"/>
        <w:jc w:val="both"/>
        <w:rPr>
          <w:bCs/>
          <w:lang w:val="kk-KZ"/>
        </w:rPr>
      </w:pPr>
      <w:r w:rsidRPr="00AB56A3">
        <w:rPr>
          <w:bCs/>
          <w:lang w:val="kk-KZ"/>
        </w:rPr>
        <w:t>Қарастыратын сұрақтар</w:t>
      </w:r>
    </w:p>
    <w:p w14:paraId="570BF5A6" w14:textId="77777777" w:rsidR="00AB56A3" w:rsidRPr="00AB56A3" w:rsidRDefault="00AB56A3" w:rsidP="00AB56A3">
      <w:pPr>
        <w:pStyle w:val="aa"/>
        <w:numPr>
          <w:ilvl w:val="0"/>
          <w:numId w:val="34"/>
        </w:numPr>
        <w:jc w:val="both"/>
        <w:rPr>
          <w:bCs/>
          <w:lang w:val="kk-KZ"/>
        </w:rPr>
      </w:pPr>
      <w:r w:rsidRPr="00AB56A3">
        <w:rPr>
          <w:bCs/>
          <w:lang w:val="kk-KZ"/>
        </w:rPr>
        <w:t xml:space="preserve">«Клиент» түсінігінің мәдени тарихи өзгешеліктері. </w:t>
      </w:r>
    </w:p>
    <w:p w14:paraId="0BB24912" w14:textId="77777777" w:rsidR="00AB56A3" w:rsidRPr="00AB56A3" w:rsidRDefault="00AB56A3" w:rsidP="00AB56A3">
      <w:pPr>
        <w:pStyle w:val="aa"/>
        <w:numPr>
          <w:ilvl w:val="0"/>
          <w:numId w:val="34"/>
        </w:numPr>
        <w:jc w:val="both"/>
        <w:rPr>
          <w:bCs/>
          <w:lang w:val="kk-KZ"/>
        </w:rPr>
      </w:pPr>
      <w:r w:rsidRPr="00AB56A3">
        <w:rPr>
          <w:bCs/>
          <w:lang w:val="kk-KZ"/>
        </w:rPr>
        <w:t>Әлеуметтік жұмыстың клиент тұлғасымен байланысы</w:t>
      </w:r>
      <w:r w:rsidRPr="00AB56A3">
        <w:rPr>
          <w:bCs/>
          <w:lang w:val="kk-KZ"/>
        </w:rPr>
        <w:t xml:space="preserve"> </w:t>
      </w:r>
    </w:p>
    <w:p w14:paraId="58C0C94B" w14:textId="00DBCF74" w:rsidR="00AB56A3" w:rsidRPr="00AB56A3" w:rsidRDefault="00AB56A3" w:rsidP="00AD2ACD">
      <w:pPr>
        <w:ind w:firstLine="708"/>
        <w:jc w:val="both"/>
        <w:rPr>
          <w:bCs/>
        </w:rPr>
      </w:pPr>
      <w:r w:rsidRPr="00AB56A3">
        <w:rPr>
          <w:lang w:val="kk-KZ"/>
        </w:rPr>
        <w:t xml:space="preserve">ӘЛЕУМЕТТІК ҚЫЗМЕТКЕРДІҢ КЛИЕНТПЕН ҚАТЫНАС ЖАСАУЫМЕН ӘЛЕУМЕТТІК ӨЗАРА БАЙЛАНЫСЫ. «Клиент» түсінігінің мәдени тарихи өзгешеліктері. Әлеуметтік жұмыстың </w:t>
      </w:r>
      <w:r w:rsidRPr="00AB56A3">
        <w:rPr>
          <w:lang w:val="kk-KZ"/>
        </w:rPr>
        <w:lastRenderedPageBreak/>
        <w:t xml:space="preserve">клиент тұлғасымен байланысы. Тұлғалық мәселе, оның шығу негізі, субъективті сипаты. Әлеуметтік өзара қатынас түсінігі. Әлеуметтік қызметкер мен клиенттің қарым-қатынасының әлеуметтік мәні мен ерекшеліктері. </w:t>
      </w:r>
      <w:bookmarkStart w:id="11" w:name="_Hlk60097309"/>
      <w:r w:rsidRPr="00AB56A3">
        <w:rPr>
          <w:lang w:val="kk-KZ"/>
        </w:rPr>
        <w:t>Әлеуметтік қызметкердің клиентпен кәсіби өзара қатынасы. Әлеуметтік қызметкермен клиенттің қатынасына әсер етуші факторлар</w:t>
      </w:r>
      <w:bookmarkEnd w:id="11"/>
      <w:r w:rsidRPr="00AB56A3">
        <w:rPr>
          <w:lang w:val="kk-KZ"/>
        </w:rPr>
        <w:t xml:space="preserve">. Әлеуметтiк қызметкердiң міндеті әлеуметтiк жұмысты қалпына келтiру. </w:t>
      </w:r>
      <w:r w:rsidRPr="00AB56A3">
        <w:rPr>
          <w:bCs/>
          <w:lang w:val="kk-KZ"/>
        </w:rPr>
        <w:t xml:space="preserve">Әлеуметтік жұмыстағы адам мәселесі. Адам индивид ретінде оның нақты әлеуметтік талаптары; типтік ерекшеліктері мен жеке қасиеттерін көрсетудегі құбылыс; тарихи жағдайлар мен мәдени құбылыстардың өкілі ретінде. Әлеуметтік жұмыстың адам концепциясы. Әлеуметтік жұмыс теориясындағы динамика танымы «адамға 11 қажеттілер». «Адам көмектесуші»: альтруистік қасиеттің философиялық негіздері. Әлеуметтік қызметкер субъект ретінде. </w:t>
      </w:r>
      <w:proofErr w:type="spellStart"/>
      <w:r w:rsidRPr="00AB56A3">
        <w:rPr>
          <w:bCs/>
        </w:rPr>
        <w:t>Әлеуметтік</w:t>
      </w:r>
      <w:proofErr w:type="spellEnd"/>
      <w:r w:rsidRPr="00AB56A3">
        <w:rPr>
          <w:bCs/>
        </w:rPr>
        <w:t xml:space="preserve"> </w:t>
      </w:r>
      <w:proofErr w:type="spellStart"/>
      <w:r w:rsidRPr="00AB56A3">
        <w:rPr>
          <w:bCs/>
        </w:rPr>
        <w:t>қызметкердің</w:t>
      </w:r>
      <w:proofErr w:type="spellEnd"/>
      <w:r w:rsidRPr="00AB56A3">
        <w:rPr>
          <w:bCs/>
        </w:rPr>
        <w:t xml:space="preserve"> </w:t>
      </w:r>
      <w:proofErr w:type="spellStart"/>
      <w:r w:rsidRPr="00AB56A3">
        <w:rPr>
          <w:bCs/>
        </w:rPr>
        <w:t>адамгершілік</w:t>
      </w:r>
      <w:proofErr w:type="spellEnd"/>
      <w:r w:rsidRPr="00AB56A3">
        <w:rPr>
          <w:bCs/>
        </w:rPr>
        <w:t xml:space="preserve"> </w:t>
      </w:r>
      <w:proofErr w:type="spellStart"/>
      <w:r w:rsidRPr="00AB56A3">
        <w:rPr>
          <w:bCs/>
        </w:rPr>
        <w:t>императиві</w:t>
      </w:r>
      <w:proofErr w:type="spellEnd"/>
      <w:r w:rsidRPr="00AB56A3">
        <w:rPr>
          <w:bCs/>
        </w:rPr>
        <w:t xml:space="preserve">. </w:t>
      </w:r>
    </w:p>
    <w:p w14:paraId="1D87049A" w14:textId="6AEB1CE7" w:rsidR="00ED6702" w:rsidRPr="00AB56A3" w:rsidRDefault="00ED6702" w:rsidP="00AD2ACD">
      <w:pPr>
        <w:ind w:firstLine="708"/>
        <w:jc w:val="both"/>
        <w:rPr>
          <w:bCs/>
          <w:lang w:val="kk-KZ"/>
        </w:rPr>
      </w:pPr>
      <w:r w:rsidRPr="00AB56A3">
        <w:rPr>
          <w:bCs/>
          <w:lang w:val="kk-KZ"/>
        </w:rPr>
        <w:t>Әдебиеттер</w:t>
      </w:r>
    </w:p>
    <w:p w14:paraId="08894C98" w14:textId="3209C8FA" w:rsidR="00BF2E32" w:rsidRPr="00AB56A3" w:rsidRDefault="00BF2E32" w:rsidP="00BF2E32">
      <w:pPr>
        <w:ind w:left="720"/>
        <w:jc w:val="both"/>
        <w:rPr>
          <w:lang w:val="kk-KZ"/>
        </w:rPr>
      </w:pPr>
    </w:p>
    <w:p w14:paraId="164C1559" w14:textId="77777777" w:rsidR="00BF2E32" w:rsidRPr="00AB56A3" w:rsidRDefault="00BF2E32" w:rsidP="00AB56A3">
      <w:pPr>
        <w:pStyle w:val="aa"/>
        <w:numPr>
          <w:ilvl w:val="0"/>
          <w:numId w:val="24"/>
        </w:numPr>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7FDBBEA9" w14:textId="77777777" w:rsidR="00BF2E32" w:rsidRPr="00AB56A3" w:rsidRDefault="00BF2E32" w:rsidP="00AB56A3">
      <w:pPr>
        <w:pStyle w:val="aa"/>
        <w:numPr>
          <w:ilvl w:val="0"/>
          <w:numId w:val="24"/>
        </w:numPr>
        <w:jc w:val="both"/>
        <w:rPr>
          <w:lang w:val="kk-KZ"/>
        </w:rPr>
      </w:pPr>
      <w:r w:rsidRPr="00AB56A3">
        <w:rPr>
          <w:lang w:val="kk-KZ"/>
        </w:rPr>
        <w:t>Григорьев С.И. и др. Теория и методология социальной работы. – М., 2015.</w:t>
      </w:r>
    </w:p>
    <w:p w14:paraId="4CA52F86" w14:textId="77777777" w:rsidR="00ED6702" w:rsidRPr="00AB56A3" w:rsidRDefault="00ED6702" w:rsidP="00AD2ACD">
      <w:pPr>
        <w:ind w:firstLine="708"/>
        <w:jc w:val="both"/>
        <w:rPr>
          <w:bCs/>
          <w:lang w:val="kk-KZ"/>
        </w:rPr>
      </w:pPr>
      <w:bookmarkStart w:id="12" w:name="_Hlk60094843"/>
      <w:r w:rsidRPr="00AB56A3">
        <w:rPr>
          <w:bCs/>
          <w:lang w:val="kk-KZ"/>
        </w:rPr>
        <w:t xml:space="preserve">Тексеру сұрақтары </w:t>
      </w:r>
    </w:p>
    <w:bookmarkEnd w:id="12"/>
    <w:p w14:paraId="7B75E3EF" w14:textId="77777777" w:rsidR="00AB56A3" w:rsidRPr="00AB56A3" w:rsidRDefault="00AB56A3" w:rsidP="00AB56A3">
      <w:pPr>
        <w:pStyle w:val="aa"/>
        <w:numPr>
          <w:ilvl w:val="0"/>
          <w:numId w:val="12"/>
        </w:numPr>
        <w:jc w:val="both"/>
        <w:rPr>
          <w:bCs/>
          <w:lang w:val="kk-KZ"/>
        </w:rPr>
      </w:pPr>
      <w:r w:rsidRPr="00AB56A3">
        <w:rPr>
          <w:bCs/>
          <w:lang w:val="kk-KZ"/>
        </w:rPr>
        <w:t xml:space="preserve">Әлеуметтік қызметкердің клиентпен кәсіби өзара қатынасы. </w:t>
      </w:r>
    </w:p>
    <w:p w14:paraId="2819174B" w14:textId="5DF0D706" w:rsidR="00ED6702" w:rsidRPr="00AB56A3" w:rsidRDefault="00AB56A3" w:rsidP="00AB56A3">
      <w:pPr>
        <w:pStyle w:val="aa"/>
        <w:numPr>
          <w:ilvl w:val="0"/>
          <w:numId w:val="12"/>
        </w:numPr>
        <w:jc w:val="both"/>
        <w:rPr>
          <w:bCs/>
          <w:lang w:val="kk-KZ"/>
        </w:rPr>
      </w:pPr>
      <w:r w:rsidRPr="00AB56A3">
        <w:rPr>
          <w:bCs/>
          <w:lang w:val="kk-KZ"/>
        </w:rPr>
        <w:t>Әлеуметтік қызметкермен клиенттің қатынасына әсер етуші факторлар</w:t>
      </w:r>
    </w:p>
    <w:bookmarkEnd w:id="10"/>
    <w:p w14:paraId="677A73EE" w14:textId="264F1E37" w:rsidR="00FC0FBF" w:rsidRPr="00AB56A3" w:rsidRDefault="00FC0FBF" w:rsidP="00FC0FBF">
      <w:pPr>
        <w:ind w:firstLine="708"/>
        <w:jc w:val="both"/>
        <w:rPr>
          <w:bCs/>
          <w:lang w:val="kk-KZ"/>
        </w:rPr>
      </w:pPr>
      <w:r w:rsidRPr="00AB56A3">
        <w:rPr>
          <w:bCs/>
          <w:lang w:val="kk-KZ"/>
        </w:rPr>
        <w:t>1</w:t>
      </w:r>
      <w:r w:rsidRPr="00AB56A3">
        <w:rPr>
          <w:bCs/>
          <w:lang w:val="kk-KZ"/>
        </w:rPr>
        <w:t>3</w:t>
      </w:r>
      <w:r w:rsidRPr="00AB56A3">
        <w:rPr>
          <w:bCs/>
          <w:lang w:val="kk-KZ"/>
        </w:rPr>
        <w:t xml:space="preserve">-дәріс. </w:t>
      </w:r>
    </w:p>
    <w:p w14:paraId="6809E8AB" w14:textId="77777777" w:rsidR="00FC0FBF" w:rsidRPr="00AB56A3" w:rsidRDefault="00FC0FBF" w:rsidP="00FC0FBF">
      <w:pPr>
        <w:ind w:firstLine="708"/>
        <w:jc w:val="both"/>
        <w:rPr>
          <w:bCs/>
          <w:lang w:val="kk-KZ"/>
        </w:rPr>
      </w:pPr>
      <w:r w:rsidRPr="00AB56A3">
        <w:rPr>
          <w:bCs/>
          <w:lang w:val="kk-KZ"/>
        </w:rPr>
        <w:t xml:space="preserve">Әлеуметтік жұмыста кәсібилік қалыптастыру мәселелері </w:t>
      </w:r>
    </w:p>
    <w:p w14:paraId="241EE658" w14:textId="09C1BA04" w:rsidR="00FC0FBF" w:rsidRPr="00AB56A3" w:rsidRDefault="00FC0FBF" w:rsidP="00FC0FBF">
      <w:pPr>
        <w:ind w:firstLine="708"/>
        <w:jc w:val="both"/>
        <w:rPr>
          <w:bCs/>
          <w:lang w:val="kk-KZ"/>
        </w:rPr>
      </w:pPr>
      <w:r w:rsidRPr="00AB56A3">
        <w:rPr>
          <w:bCs/>
          <w:lang w:val="kk-KZ"/>
        </w:rPr>
        <w:t>Қарастыратын сұрақтар</w:t>
      </w:r>
    </w:p>
    <w:p w14:paraId="5077762A" w14:textId="6F17E01E" w:rsidR="00FC0FBF" w:rsidRPr="00AB56A3" w:rsidRDefault="00FC0FBF" w:rsidP="00FC0FBF">
      <w:pPr>
        <w:ind w:firstLine="708"/>
        <w:jc w:val="both"/>
        <w:rPr>
          <w:bCs/>
          <w:lang w:val="kk-KZ"/>
        </w:rPr>
      </w:pPr>
      <w:r w:rsidRPr="00AB56A3">
        <w:rPr>
          <w:bCs/>
          <w:lang w:val="kk-KZ"/>
        </w:rPr>
        <w:t>1</w:t>
      </w:r>
      <w:r w:rsidRPr="00AB56A3">
        <w:rPr>
          <w:bCs/>
          <w:lang w:val="kk-KZ"/>
        </w:rPr>
        <w:tab/>
      </w:r>
      <w:r w:rsidR="00D4316D" w:rsidRPr="00AB56A3">
        <w:rPr>
          <w:bCs/>
          <w:lang w:val="kk-KZ"/>
        </w:rPr>
        <w:t>Әлеуметтік қызметкердің этикалық мақсаты</w:t>
      </w:r>
      <w:r w:rsidRPr="00AB56A3">
        <w:rPr>
          <w:bCs/>
          <w:lang w:val="kk-KZ"/>
        </w:rPr>
        <w:t xml:space="preserve">. </w:t>
      </w:r>
    </w:p>
    <w:p w14:paraId="3B63F470" w14:textId="77777777" w:rsidR="00D4316D" w:rsidRPr="00AB56A3" w:rsidRDefault="00FC0FBF" w:rsidP="00D4316D">
      <w:pPr>
        <w:ind w:firstLine="708"/>
        <w:jc w:val="both"/>
        <w:rPr>
          <w:bCs/>
          <w:lang w:val="kk-KZ"/>
        </w:rPr>
      </w:pPr>
      <w:r w:rsidRPr="00AB56A3">
        <w:rPr>
          <w:bCs/>
          <w:lang w:val="kk-KZ"/>
        </w:rPr>
        <w:t>2</w:t>
      </w:r>
      <w:r w:rsidRPr="00AB56A3">
        <w:rPr>
          <w:bCs/>
          <w:lang w:val="kk-KZ"/>
        </w:rPr>
        <w:tab/>
      </w:r>
      <w:r w:rsidR="00D4316D" w:rsidRPr="00AB56A3">
        <w:rPr>
          <w:bCs/>
          <w:lang w:val="kk-KZ"/>
        </w:rPr>
        <w:t xml:space="preserve">Әлеуметтік жұмыста кәсіби этикалық қызмет процесінде қалыптасатын басты этикалық қарым-қатынастар </w:t>
      </w:r>
    </w:p>
    <w:p w14:paraId="6CE31052" w14:textId="48067930" w:rsidR="00D4316D" w:rsidRPr="00AB56A3" w:rsidRDefault="00D4316D" w:rsidP="00D4316D">
      <w:pPr>
        <w:ind w:firstLine="708"/>
        <w:jc w:val="both"/>
        <w:rPr>
          <w:bCs/>
          <w:lang w:val="kk-KZ"/>
        </w:rPr>
      </w:pPr>
      <w:r w:rsidRPr="00AB56A3">
        <w:rPr>
          <w:bCs/>
          <w:lang w:val="kk-KZ"/>
        </w:rPr>
        <w:t>Әлеуметтік жұмыста әрбір әлеуметтік қызметкердің өзінің кәсіби қызметіне артқан жауапкершілігінің этикалық критериилерін анықтау қажеттілігі туралы мәселеге басты назар аударуымыз қажет. Ол моральды принциптер мен нормаларды қабылдауда бір бағыт қалыптастыруда, мағынасын нақтылауға, құндылықтар мен идеалдардың ортақ жүйесін құрастыруды талап етеді.</w:t>
      </w:r>
    </w:p>
    <w:p w14:paraId="439B0AAE" w14:textId="77777777" w:rsidR="00D4316D" w:rsidRPr="00AB56A3" w:rsidRDefault="00D4316D" w:rsidP="00D4316D">
      <w:pPr>
        <w:ind w:firstLine="708"/>
        <w:jc w:val="both"/>
        <w:rPr>
          <w:bCs/>
          <w:lang w:val="kk-KZ"/>
        </w:rPr>
      </w:pPr>
      <w:r w:rsidRPr="00AB56A3">
        <w:rPr>
          <w:bCs/>
          <w:lang w:val="kk-KZ"/>
        </w:rPr>
        <w:t>Сонымен, әлеуметтік жұмыс этикасының зерттеу объектісі мамандардың кәсіби моральі болып табылады, ал пәні – жұмыс процесінде қалыптасатын әлеуметтік қызметкердің этикалық қарым-қатынастары, этикалық санасы және этикалық іс-әрекеттері.</w:t>
      </w:r>
    </w:p>
    <w:p w14:paraId="3D9AF8A2" w14:textId="77777777" w:rsidR="00D4316D" w:rsidRPr="00AB56A3" w:rsidRDefault="00D4316D" w:rsidP="00D4316D">
      <w:pPr>
        <w:ind w:firstLine="708"/>
        <w:jc w:val="both"/>
        <w:rPr>
          <w:bCs/>
          <w:lang w:val="kk-KZ"/>
        </w:rPr>
      </w:pPr>
      <w:r w:rsidRPr="00AB56A3">
        <w:rPr>
          <w:bCs/>
          <w:lang w:val="kk-KZ"/>
        </w:rPr>
        <w:t>Әлеуметтік қызметкердің этикалық мақсаты әлеуметтік тұрғыдан қабылданған жоспар мен кәсіби қызметтің мән-мағыналарын қамтамасыз ету және қолдау мен кәсіби топтың және олардың бірлестіктерінің жеке нормативті регламентациясы, әлеуметтік саладағы мамандардың сәйкес этикалық саналарын қалыптастыру болып табылады.</w:t>
      </w:r>
    </w:p>
    <w:p w14:paraId="47D5AABE" w14:textId="77777777" w:rsidR="00D4316D" w:rsidRPr="00AB56A3" w:rsidRDefault="00D4316D" w:rsidP="00D4316D">
      <w:pPr>
        <w:ind w:firstLine="708"/>
        <w:jc w:val="both"/>
        <w:rPr>
          <w:bCs/>
          <w:lang w:val="kk-KZ"/>
        </w:rPr>
      </w:pPr>
      <w:bookmarkStart w:id="13" w:name="_Hlk60096429"/>
      <w:r w:rsidRPr="00AB56A3">
        <w:rPr>
          <w:bCs/>
          <w:lang w:val="kk-KZ"/>
        </w:rPr>
        <w:t xml:space="preserve">Әлеуметтік жұмыс этикасының басты категорияларына </w:t>
      </w:r>
      <w:bookmarkEnd w:id="13"/>
      <w:r w:rsidRPr="00AB56A3">
        <w:rPr>
          <w:bCs/>
          <w:lang w:val="kk-KZ"/>
        </w:rPr>
        <w:t>маманның кәсіби этикалық қарымқатынастары, этикалық санасы, этикалық іс-әрекеттері және кәсіби парызы жатады.</w:t>
      </w:r>
    </w:p>
    <w:p w14:paraId="5410D4E5" w14:textId="77777777" w:rsidR="00D4316D" w:rsidRPr="00AB56A3" w:rsidRDefault="00D4316D" w:rsidP="00D4316D">
      <w:pPr>
        <w:ind w:firstLine="708"/>
        <w:jc w:val="both"/>
        <w:rPr>
          <w:bCs/>
          <w:lang w:val="kk-KZ"/>
        </w:rPr>
      </w:pPr>
      <w:r w:rsidRPr="00AB56A3">
        <w:rPr>
          <w:bCs/>
          <w:lang w:val="kk-KZ"/>
        </w:rPr>
        <w:t>Әлеуметтік жұмыста кәсіби этикалық қызмет процесінде қалыптасатын басты этикалық қарым-қатынастар қоғамға және жеке тұлғаға жақсылық жасау жолына негізделеді. Бұл қарым-қатынастар ұжым мүшелері ретінде әлеуметтік қызметкерлер арасында, әлеуметтік қызметкер мен олардың клиенттерінің арасында, әлеуметтік қызметкер мен клиенттің әлеуметтік ортасының арасында, әлеуметтік қызметкер мен әртүрлі мекемелер, ұйымдар, жеке меншік түрлері арасында қалыптасады. Сонымен, бұл мемлекеттің бір құрылымы ретіндегі әлеуметтік жұмыстың институты мен басқа мемлекет ұйымдар арасындағы қарым-қатынас.</w:t>
      </w:r>
    </w:p>
    <w:p w14:paraId="71E62AA6" w14:textId="04A549E7" w:rsidR="00FC0FBF" w:rsidRPr="00AB56A3" w:rsidRDefault="00FC0FBF" w:rsidP="00D4316D">
      <w:pPr>
        <w:ind w:firstLine="708"/>
        <w:jc w:val="both"/>
        <w:rPr>
          <w:bCs/>
          <w:lang w:val="kk-KZ"/>
        </w:rPr>
      </w:pPr>
      <w:r w:rsidRPr="00AB56A3">
        <w:rPr>
          <w:bCs/>
          <w:lang w:val="kk-KZ"/>
        </w:rPr>
        <w:t>Әдебиеттер</w:t>
      </w:r>
    </w:p>
    <w:p w14:paraId="25FF061C" w14:textId="77777777" w:rsidR="00FC0FBF" w:rsidRPr="00AB56A3" w:rsidRDefault="00FC0FBF" w:rsidP="00FC0FBF">
      <w:pPr>
        <w:ind w:firstLine="708"/>
        <w:jc w:val="both"/>
        <w:rPr>
          <w:bCs/>
          <w:lang w:val="kk-KZ"/>
        </w:rPr>
      </w:pPr>
      <w:r w:rsidRPr="00AB56A3">
        <w:rPr>
          <w:bCs/>
          <w:lang w:val="kk-KZ"/>
        </w:rPr>
        <w:t xml:space="preserve">Әдебиет: </w:t>
      </w:r>
    </w:p>
    <w:p w14:paraId="439A37EA" w14:textId="77777777" w:rsidR="00FC0FBF" w:rsidRPr="00AB56A3" w:rsidRDefault="00FC0FBF" w:rsidP="00FC0FBF">
      <w:pPr>
        <w:ind w:firstLine="708"/>
        <w:jc w:val="both"/>
        <w:rPr>
          <w:bCs/>
          <w:lang w:val="kk-KZ"/>
        </w:rPr>
      </w:pPr>
      <w:r w:rsidRPr="00AB56A3">
        <w:rPr>
          <w:bCs/>
          <w:lang w:val="kk-KZ"/>
        </w:rPr>
        <w:t>1.</w:t>
      </w:r>
      <w:r w:rsidRPr="00AB56A3">
        <w:rPr>
          <w:bCs/>
          <w:lang w:val="kk-KZ"/>
        </w:rPr>
        <w:tab/>
        <w:t>Фирсов М.В., Студенова  Е.Г. Теория социальной работы: Учеб. пособие для студ. высш. учеб. заведений. - М.: Гуманит. изд. центр ВЛАДОС, 2016. - 432с.</w:t>
      </w:r>
    </w:p>
    <w:p w14:paraId="0E5FDA63" w14:textId="77777777" w:rsidR="00FC0FBF" w:rsidRPr="00AB56A3" w:rsidRDefault="00FC0FBF" w:rsidP="00FC0FBF">
      <w:pPr>
        <w:ind w:firstLine="708"/>
        <w:jc w:val="both"/>
        <w:rPr>
          <w:bCs/>
          <w:lang w:val="kk-KZ"/>
        </w:rPr>
      </w:pPr>
      <w:r w:rsidRPr="00AB56A3">
        <w:rPr>
          <w:bCs/>
          <w:lang w:val="kk-KZ"/>
        </w:rPr>
        <w:t>2.</w:t>
      </w:r>
      <w:r w:rsidRPr="00AB56A3">
        <w:rPr>
          <w:bCs/>
          <w:lang w:val="kk-KZ"/>
        </w:rPr>
        <w:tab/>
        <w:t>Григорьев С.И. и др. Теория и методология социальной работы. – М., 2015.</w:t>
      </w:r>
    </w:p>
    <w:p w14:paraId="0E49BB4B" w14:textId="77777777" w:rsidR="00FC0FBF" w:rsidRPr="00AB56A3" w:rsidRDefault="00FC0FBF" w:rsidP="00FC0FBF">
      <w:pPr>
        <w:ind w:firstLine="708"/>
        <w:jc w:val="both"/>
        <w:rPr>
          <w:bCs/>
          <w:lang w:val="kk-KZ"/>
        </w:rPr>
      </w:pPr>
      <w:r w:rsidRPr="00AB56A3">
        <w:rPr>
          <w:bCs/>
          <w:lang w:val="kk-KZ"/>
        </w:rPr>
        <w:t xml:space="preserve">Тексеру сұрақтары </w:t>
      </w:r>
    </w:p>
    <w:p w14:paraId="00B36E0F" w14:textId="3D56D788" w:rsidR="00D4316D" w:rsidRPr="00AB56A3" w:rsidRDefault="00FC0FBF" w:rsidP="00FC0FBF">
      <w:pPr>
        <w:ind w:firstLine="708"/>
        <w:jc w:val="both"/>
        <w:rPr>
          <w:bCs/>
          <w:lang w:val="kk-KZ"/>
        </w:rPr>
      </w:pPr>
      <w:r w:rsidRPr="00AB56A3">
        <w:rPr>
          <w:bCs/>
          <w:lang w:val="kk-KZ"/>
        </w:rPr>
        <w:t>1</w:t>
      </w:r>
      <w:r w:rsidRPr="00AB56A3">
        <w:rPr>
          <w:bCs/>
          <w:lang w:val="kk-KZ"/>
        </w:rPr>
        <w:tab/>
      </w:r>
      <w:r w:rsidR="00D4316D" w:rsidRPr="00AB56A3">
        <w:rPr>
          <w:bCs/>
          <w:lang w:val="kk-KZ"/>
        </w:rPr>
        <w:t>Әлеуметтік жұмыс этикасының басты категориялары</w:t>
      </w:r>
    </w:p>
    <w:p w14:paraId="659F55C3" w14:textId="74CA3F1E" w:rsidR="00ED6702" w:rsidRPr="00AB56A3" w:rsidRDefault="00FC0FBF" w:rsidP="00FC0FBF">
      <w:pPr>
        <w:ind w:firstLine="708"/>
        <w:jc w:val="both"/>
        <w:rPr>
          <w:bCs/>
          <w:lang w:val="kk-KZ"/>
        </w:rPr>
      </w:pPr>
      <w:r w:rsidRPr="00AB56A3">
        <w:rPr>
          <w:bCs/>
          <w:lang w:val="kk-KZ"/>
        </w:rPr>
        <w:t>2</w:t>
      </w:r>
      <w:r w:rsidRPr="00AB56A3">
        <w:rPr>
          <w:bCs/>
          <w:lang w:val="kk-KZ"/>
        </w:rPr>
        <w:tab/>
      </w:r>
      <w:r w:rsidR="00D4316D" w:rsidRPr="00AB56A3">
        <w:rPr>
          <w:bCs/>
          <w:lang w:val="kk-KZ"/>
        </w:rPr>
        <w:t xml:space="preserve">Әлеуметтік қызмет </w:t>
      </w:r>
      <w:r w:rsidR="00D4316D" w:rsidRPr="00AB56A3">
        <w:rPr>
          <w:bCs/>
          <w:lang w:val="kk-KZ"/>
        </w:rPr>
        <w:t>этикалық санасы және этикалық іс-әрекеттері</w:t>
      </w:r>
    </w:p>
    <w:p w14:paraId="48A039D7" w14:textId="77777777" w:rsidR="00FC0FBF" w:rsidRPr="00AB56A3" w:rsidRDefault="00FC0FBF" w:rsidP="00AD2ACD">
      <w:pPr>
        <w:ind w:firstLine="708"/>
        <w:jc w:val="both"/>
        <w:rPr>
          <w:bCs/>
          <w:lang w:val="kk-KZ"/>
        </w:rPr>
      </w:pPr>
    </w:p>
    <w:p w14:paraId="1BBEB732" w14:textId="77777777" w:rsidR="00FC0FBF" w:rsidRPr="00AB56A3" w:rsidRDefault="00FC0FBF" w:rsidP="00AD2ACD">
      <w:pPr>
        <w:ind w:firstLine="708"/>
        <w:jc w:val="both"/>
        <w:rPr>
          <w:bCs/>
          <w:lang w:val="kk-KZ"/>
        </w:rPr>
      </w:pPr>
    </w:p>
    <w:p w14:paraId="2CA9F88D" w14:textId="6991CA61" w:rsidR="00ED6702" w:rsidRPr="00AB56A3" w:rsidRDefault="0007258A" w:rsidP="00AD2ACD">
      <w:pPr>
        <w:ind w:firstLine="708"/>
        <w:jc w:val="both"/>
        <w:rPr>
          <w:rFonts w:eastAsia="MS Mincho"/>
          <w:b/>
          <w:bCs/>
          <w:lang w:val="kk-KZ"/>
        </w:rPr>
      </w:pPr>
      <w:r w:rsidRPr="00AB56A3">
        <w:rPr>
          <w:bCs/>
          <w:lang w:val="kk-KZ"/>
        </w:rPr>
        <w:t>1</w:t>
      </w:r>
      <w:r w:rsidR="00FC0FBF" w:rsidRPr="00AB56A3">
        <w:rPr>
          <w:bCs/>
          <w:lang w:val="kk-KZ"/>
        </w:rPr>
        <w:t>4</w:t>
      </w:r>
      <w:r w:rsidR="00ED6702" w:rsidRPr="00AB56A3">
        <w:rPr>
          <w:bCs/>
          <w:lang w:val="kk-KZ"/>
        </w:rPr>
        <w:t xml:space="preserve"> дәріс </w:t>
      </w:r>
      <w:r w:rsidR="00BF2E32" w:rsidRPr="00AB56A3">
        <w:rPr>
          <w:rFonts w:eastAsia="MS Mincho"/>
          <w:b/>
          <w:bCs/>
          <w:lang w:val="kk-KZ"/>
        </w:rPr>
        <w:t xml:space="preserve">Әлеуметтік жұмыста мемлекеттік аймақтық саясат  </w:t>
      </w:r>
    </w:p>
    <w:p w14:paraId="0FB1037B" w14:textId="77777777" w:rsidR="00B15A5F" w:rsidRPr="00AB56A3" w:rsidRDefault="00B15A5F" w:rsidP="00AD2ACD">
      <w:pPr>
        <w:ind w:firstLine="708"/>
        <w:jc w:val="both"/>
        <w:rPr>
          <w:rFonts w:eastAsia="MS Mincho"/>
          <w:b/>
          <w:bCs/>
          <w:lang w:val="kk-KZ"/>
        </w:rPr>
      </w:pPr>
    </w:p>
    <w:p w14:paraId="14DF3963" w14:textId="77777777" w:rsidR="00B15A5F" w:rsidRPr="00AB56A3" w:rsidRDefault="00B15A5F" w:rsidP="00AD2ACD">
      <w:pPr>
        <w:ind w:firstLine="708"/>
        <w:jc w:val="both"/>
        <w:rPr>
          <w:rFonts w:eastAsia="MS Mincho"/>
          <w:b/>
          <w:bCs/>
          <w:lang w:val="kk-KZ"/>
        </w:rPr>
      </w:pPr>
      <w:r w:rsidRPr="00AB56A3">
        <w:rPr>
          <w:rFonts w:eastAsia="MS Mincho"/>
          <w:b/>
          <w:bCs/>
          <w:lang w:val="kk-KZ"/>
        </w:rPr>
        <w:t>Қарастыратын сұрақтар</w:t>
      </w:r>
    </w:p>
    <w:p w14:paraId="6D82E199" w14:textId="77777777" w:rsidR="001F5D97" w:rsidRPr="00AB56A3" w:rsidRDefault="001F5D97" w:rsidP="00AB56A3">
      <w:pPr>
        <w:pStyle w:val="aa"/>
        <w:numPr>
          <w:ilvl w:val="0"/>
          <w:numId w:val="13"/>
        </w:numPr>
        <w:rPr>
          <w:rFonts w:eastAsia="MS Mincho"/>
          <w:bCs/>
          <w:lang w:val="kk-KZ"/>
        </w:rPr>
      </w:pPr>
      <w:bookmarkStart w:id="14" w:name="_Hlk53956621"/>
      <w:r w:rsidRPr="00AB56A3">
        <w:rPr>
          <w:rFonts w:eastAsia="MS Mincho"/>
          <w:bCs/>
          <w:lang w:val="kk-KZ"/>
        </w:rPr>
        <w:t xml:space="preserve">Мемлекеттің әлеуметтік саясаты қоғамдық қатынастар </w:t>
      </w:r>
    </w:p>
    <w:bookmarkEnd w:id="14"/>
    <w:p w14:paraId="345D9654" w14:textId="6E8A9BEA" w:rsidR="00C0094C" w:rsidRPr="00AB56A3" w:rsidRDefault="001F5D97" w:rsidP="00AB56A3">
      <w:pPr>
        <w:pStyle w:val="aa"/>
        <w:numPr>
          <w:ilvl w:val="0"/>
          <w:numId w:val="13"/>
        </w:numPr>
        <w:jc w:val="both"/>
        <w:rPr>
          <w:rFonts w:eastAsia="MS Mincho"/>
          <w:b/>
          <w:bCs/>
          <w:lang w:val="kk-KZ"/>
        </w:rPr>
      </w:pPr>
      <w:r w:rsidRPr="00AB56A3">
        <w:rPr>
          <w:rFonts w:eastAsia="MS Mincho"/>
          <w:bCs/>
          <w:lang w:val="kk-KZ"/>
        </w:rPr>
        <w:t>Әлеуметтік саясаттың нормативті-құқықтық базасы</w:t>
      </w:r>
    </w:p>
    <w:p w14:paraId="1CB9EAE3" w14:textId="77777777" w:rsidR="00B253D4" w:rsidRPr="00AB56A3" w:rsidRDefault="00B253D4" w:rsidP="00B253D4">
      <w:pPr>
        <w:ind w:firstLine="708"/>
        <w:rPr>
          <w:rFonts w:eastAsia="MS Mincho"/>
          <w:lang w:val="kk-KZ"/>
        </w:rPr>
      </w:pPr>
      <w:r w:rsidRPr="00AB56A3">
        <w:rPr>
          <w:rFonts w:eastAsia="MS Mincho"/>
          <w:lang w:val="kk-KZ"/>
        </w:rPr>
        <w:t>Мемлекеттің әлеуметтік саясаты қоғамдық қатынастар саласын басқару бойынша іскер</w:t>
      </w:r>
    </w:p>
    <w:p w14:paraId="2374C2F0" w14:textId="77777777" w:rsidR="00B253D4" w:rsidRPr="00AB56A3" w:rsidRDefault="00B253D4" w:rsidP="00B253D4">
      <w:pPr>
        <w:rPr>
          <w:rFonts w:eastAsia="MS Mincho"/>
          <w:lang w:val="kk-KZ"/>
        </w:rPr>
      </w:pPr>
      <w:r w:rsidRPr="00AB56A3">
        <w:rPr>
          <w:rFonts w:eastAsia="MS Mincho"/>
          <w:lang w:val="kk-KZ"/>
        </w:rPr>
        <w:t>ретінде. Халық – әлеуметтік саясат объектісі. Әлеуметтік саясаттың субъектісі – мемлекеттік</w:t>
      </w:r>
    </w:p>
    <w:p w14:paraId="51672BB5" w14:textId="77777777" w:rsidR="00B253D4" w:rsidRPr="00AB56A3" w:rsidRDefault="00B253D4" w:rsidP="00B253D4">
      <w:pPr>
        <w:rPr>
          <w:rFonts w:eastAsia="MS Mincho"/>
          <w:lang w:val="kk-KZ"/>
        </w:rPr>
      </w:pPr>
      <w:r w:rsidRPr="00AB56A3">
        <w:rPr>
          <w:rFonts w:eastAsia="MS Mincho"/>
          <w:lang w:val="kk-KZ"/>
        </w:rPr>
        <w:t>органдар, ведомства, мекеме, бюджеттік емес қорлар және т.б. Мемлекеттік отбасылық</w:t>
      </w:r>
    </w:p>
    <w:p w14:paraId="7C5F7E41" w14:textId="1092BA13" w:rsidR="00B253D4" w:rsidRPr="00AB56A3" w:rsidRDefault="00B253D4" w:rsidP="00B253D4">
      <w:pPr>
        <w:rPr>
          <w:rFonts w:eastAsia="MS Mincho"/>
          <w:lang w:val="kk-KZ"/>
        </w:rPr>
      </w:pPr>
      <w:r w:rsidRPr="00AB56A3">
        <w:rPr>
          <w:rFonts w:eastAsia="MS Mincho"/>
          <w:lang w:val="kk-KZ"/>
        </w:rPr>
        <w:t>саясат. Әлеуметтік саясаттың нормативті-құқықтық базасы. Аймақтық әлеуметтік саясат Әртүрлі категориялар бойынша мамандарды дайындау мен қайта дайындау –</w:t>
      </w:r>
    </w:p>
    <w:p w14:paraId="602F5E24" w14:textId="5E9B980B" w:rsidR="00C0094C" w:rsidRPr="00AB56A3" w:rsidRDefault="00B253D4" w:rsidP="00B253D4">
      <w:pPr>
        <w:rPr>
          <w:rFonts w:eastAsia="MS Mincho"/>
          <w:b/>
          <w:bCs/>
          <w:lang w:val="kk-KZ"/>
        </w:rPr>
      </w:pPr>
      <w:r w:rsidRPr="00AB56A3">
        <w:rPr>
          <w:rFonts w:eastAsia="MS Mincho"/>
          <w:lang w:val="kk-KZ"/>
        </w:rPr>
        <w:t>әлеуметтік жұмыс, әлеуметтік педагогтар, тәжірибелік психологтар, әлеуметтікмедициналық қызметкерлер, реабилитологтар, еңбек терапевтері, заңгерлер мен басқа мамандарды</w:t>
      </w:r>
    </w:p>
    <w:p w14:paraId="7846F39E" w14:textId="77777777" w:rsidR="00BF2E32" w:rsidRPr="00AB56A3" w:rsidRDefault="00BF2E32" w:rsidP="00BF2E32">
      <w:pPr>
        <w:ind w:left="720"/>
        <w:jc w:val="both"/>
        <w:rPr>
          <w:lang w:val="kk-KZ"/>
        </w:rPr>
      </w:pPr>
      <w:r w:rsidRPr="00AB56A3">
        <w:rPr>
          <w:lang w:val="kk-KZ"/>
        </w:rPr>
        <w:t xml:space="preserve">Әдебиет: </w:t>
      </w:r>
    </w:p>
    <w:p w14:paraId="54FCDF3F" w14:textId="77777777" w:rsidR="00BF2E32" w:rsidRPr="00AB56A3" w:rsidRDefault="00BF2E32" w:rsidP="00AB56A3">
      <w:pPr>
        <w:pStyle w:val="aa"/>
        <w:numPr>
          <w:ilvl w:val="0"/>
          <w:numId w:val="25"/>
        </w:numPr>
        <w:rPr>
          <w:lang w:val="kk-KZ"/>
        </w:rPr>
      </w:pPr>
      <w:r w:rsidRPr="00AB56A3">
        <w:rPr>
          <w:lang w:val="kk-KZ"/>
        </w:rPr>
        <w:t>Фирсов М.В., Студенова  Е.Г. Теория социальной работы: Учеб. пособие для студ. высш. учеб. заведений. - М.: Гуманит. изд. центр ВЛАДОС, 2016. - 432с.</w:t>
      </w:r>
    </w:p>
    <w:p w14:paraId="040D4EA1" w14:textId="77777777" w:rsidR="00BF2E32" w:rsidRPr="00AB56A3" w:rsidRDefault="00BF2E32" w:rsidP="00AB56A3">
      <w:pPr>
        <w:pStyle w:val="aa"/>
        <w:numPr>
          <w:ilvl w:val="0"/>
          <w:numId w:val="25"/>
        </w:numPr>
        <w:jc w:val="both"/>
        <w:rPr>
          <w:lang w:val="kk-KZ"/>
        </w:rPr>
      </w:pPr>
      <w:r w:rsidRPr="00AB56A3">
        <w:rPr>
          <w:lang w:val="kk-KZ"/>
        </w:rPr>
        <w:t>Григорьев С.И. и др. Теория и методология социальной работы. – М., 2015.</w:t>
      </w:r>
    </w:p>
    <w:p w14:paraId="4923FB45" w14:textId="77777777" w:rsidR="00B15A5F" w:rsidRPr="00AB56A3" w:rsidRDefault="00B15A5F" w:rsidP="00B15A5F">
      <w:pPr>
        <w:pStyle w:val="33"/>
        <w:spacing w:after="0"/>
        <w:rPr>
          <w:sz w:val="24"/>
          <w:szCs w:val="24"/>
          <w:lang w:val="kk-KZ"/>
        </w:rPr>
      </w:pPr>
      <w:r w:rsidRPr="00AB56A3">
        <w:rPr>
          <w:sz w:val="24"/>
          <w:szCs w:val="24"/>
          <w:lang w:val="kk-KZ"/>
        </w:rPr>
        <w:t>Тексеру сұрақтары</w:t>
      </w:r>
    </w:p>
    <w:p w14:paraId="043A8A43" w14:textId="4BB349CC" w:rsidR="00C0094C" w:rsidRPr="00AB56A3" w:rsidRDefault="001F5D97" w:rsidP="00AB56A3">
      <w:pPr>
        <w:pStyle w:val="33"/>
        <w:numPr>
          <w:ilvl w:val="0"/>
          <w:numId w:val="14"/>
        </w:numPr>
        <w:spacing w:after="0"/>
        <w:rPr>
          <w:sz w:val="24"/>
          <w:szCs w:val="24"/>
          <w:lang w:val="kk-KZ"/>
        </w:rPr>
      </w:pPr>
      <w:r w:rsidRPr="00AB56A3">
        <w:rPr>
          <w:sz w:val="24"/>
          <w:szCs w:val="24"/>
          <w:lang w:val="kk-KZ"/>
        </w:rPr>
        <w:t>Аймақтық әлеуметтік саясат</w:t>
      </w:r>
      <w:r w:rsidR="00C0094C" w:rsidRPr="00AB56A3">
        <w:rPr>
          <w:sz w:val="24"/>
          <w:szCs w:val="24"/>
          <w:lang w:val="kk-KZ"/>
        </w:rPr>
        <w:t xml:space="preserve">. </w:t>
      </w:r>
    </w:p>
    <w:p w14:paraId="29111903" w14:textId="5A6907AA" w:rsidR="00B15A5F" w:rsidRPr="00AB56A3" w:rsidRDefault="001F5D97" w:rsidP="00AB56A3">
      <w:pPr>
        <w:pStyle w:val="33"/>
        <w:numPr>
          <w:ilvl w:val="0"/>
          <w:numId w:val="14"/>
        </w:numPr>
        <w:spacing w:after="0"/>
        <w:rPr>
          <w:sz w:val="24"/>
          <w:szCs w:val="24"/>
          <w:lang w:val="kk-KZ"/>
        </w:rPr>
      </w:pPr>
      <w:r w:rsidRPr="00AB56A3">
        <w:rPr>
          <w:sz w:val="24"/>
          <w:szCs w:val="24"/>
          <w:lang w:val="kk-KZ"/>
        </w:rPr>
        <w:t>Мемлекеттік отбасылық</w:t>
      </w:r>
      <w:r w:rsidRPr="00AB56A3">
        <w:rPr>
          <w:sz w:val="24"/>
          <w:szCs w:val="24"/>
          <w:lang w:val="en-US"/>
        </w:rPr>
        <w:t xml:space="preserve"> </w:t>
      </w:r>
      <w:r w:rsidRPr="00AB56A3">
        <w:rPr>
          <w:sz w:val="24"/>
          <w:szCs w:val="24"/>
          <w:lang w:val="kk-KZ"/>
        </w:rPr>
        <w:t>саясат.</w:t>
      </w:r>
    </w:p>
    <w:p w14:paraId="3B008F27" w14:textId="77777777" w:rsidR="00FC0FBF" w:rsidRPr="00AB56A3" w:rsidRDefault="00FC0FBF" w:rsidP="00FC0FBF">
      <w:pPr>
        <w:ind w:firstLine="708"/>
        <w:jc w:val="both"/>
        <w:rPr>
          <w:bCs/>
          <w:lang w:val="kk-KZ"/>
        </w:rPr>
      </w:pPr>
    </w:p>
    <w:p w14:paraId="1C2ED1B0" w14:textId="4484F039" w:rsidR="00FC0FBF" w:rsidRPr="00AB56A3" w:rsidRDefault="00FC0FBF" w:rsidP="00FC0FBF">
      <w:pPr>
        <w:ind w:firstLine="708"/>
        <w:jc w:val="both"/>
        <w:rPr>
          <w:bCs/>
          <w:lang w:val="kk-KZ"/>
        </w:rPr>
      </w:pPr>
      <w:r w:rsidRPr="00AB56A3">
        <w:rPr>
          <w:bCs/>
          <w:lang w:val="kk-KZ"/>
        </w:rPr>
        <w:t>1</w:t>
      </w:r>
      <w:r w:rsidRPr="00AB56A3">
        <w:rPr>
          <w:bCs/>
          <w:lang w:val="kk-KZ"/>
        </w:rPr>
        <w:t>5</w:t>
      </w:r>
      <w:r w:rsidRPr="00AB56A3">
        <w:rPr>
          <w:bCs/>
          <w:lang w:val="kk-KZ"/>
        </w:rPr>
        <w:t xml:space="preserve">-дәріс. </w:t>
      </w:r>
    </w:p>
    <w:p w14:paraId="6271D854" w14:textId="77777777" w:rsidR="00FC0FBF" w:rsidRPr="00AB56A3" w:rsidRDefault="00FC0FBF" w:rsidP="00FC0FBF">
      <w:pPr>
        <w:ind w:firstLine="708"/>
        <w:jc w:val="both"/>
        <w:rPr>
          <w:bCs/>
          <w:lang w:val="kk-KZ"/>
        </w:rPr>
      </w:pPr>
      <w:r w:rsidRPr="00AB56A3">
        <w:rPr>
          <w:bCs/>
          <w:lang w:val="kk-KZ"/>
        </w:rPr>
        <w:t xml:space="preserve">Әлеуметтік жұмыста кадрларды даярлау және қайта даярлау мәселелері </w:t>
      </w:r>
    </w:p>
    <w:p w14:paraId="6918072C" w14:textId="1B45DE67" w:rsidR="00FC0FBF" w:rsidRPr="00AB56A3" w:rsidRDefault="00FC0FBF" w:rsidP="00FC0FBF">
      <w:pPr>
        <w:ind w:firstLine="708"/>
        <w:jc w:val="both"/>
        <w:rPr>
          <w:bCs/>
          <w:lang w:val="kk-KZ"/>
        </w:rPr>
      </w:pPr>
      <w:r w:rsidRPr="00AB56A3">
        <w:rPr>
          <w:bCs/>
          <w:lang w:val="kk-KZ"/>
        </w:rPr>
        <w:t>Қарастыратын сұрақтар</w:t>
      </w:r>
    </w:p>
    <w:p w14:paraId="59D8140D" w14:textId="58338083" w:rsidR="00FC0FBF" w:rsidRPr="00AB56A3" w:rsidRDefault="00FC0FBF" w:rsidP="00FC0FBF">
      <w:pPr>
        <w:ind w:firstLine="708"/>
        <w:jc w:val="both"/>
        <w:rPr>
          <w:bCs/>
          <w:lang w:val="kk-KZ"/>
        </w:rPr>
      </w:pPr>
      <w:r w:rsidRPr="00AB56A3">
        <w:rPr>
          <w:bCs/>
          <w:lang w:val="kk-KZ"/>
        </w:rPr>
        <w:t>1</w:t>
      </w:r>
      <w:r w:rsidRPr="00AB56A3">
        <w:rPr>
          <w:bCs/>
          <w:lang w:val="kk-KZ"/>
        </w:rPr>
        <w:tab/>
      </w:r>
      <w:r w:rsidR="00AB56A3" w:rsidRPr="00AB56A3">
        <w:rPr>
          <w:bCs/>
          <w:lang w:val="kk-KZ"/>
        </w:rPr>
        <w:t>Ұйымдастыру-басқару қызметі әлеуметтік жұмыстың әлеуметтік құбылысы ретінде</w:t>
      </w:r>
      <w:r w:rsidRPr="00AB56A3">
        <w:rPr>
          <w:bCs/>
          <w:lang w:val="kk-KZ"/>
        </w:rPr>
        <w:t xml:space="preserve">. </w:t>
      </w:r>
    </w:p>
    <w:p w14:paraId="2116B303" w14:textId="77777777" w:rsidR="00AB56A3" w:rsidRPr="00AB56A3" w:rsidRDefault="00FC0FBF" w:rsidP="00AB56A3">
      <w:pPr>
        <w:ind w:firstLine="708"/>
        <w:jc w:val="both"/>
        <w:rPr>
          <w:bCs/>
          <w:lang w:val="kk-KZ"/>
        </w:rPr>
      </w:pPr>
      <w:r w:rsidRPr="00AB56A3">
        <w:rPr>
          <w:bCs/>
          <w:lang w:val="kk-KZ"/>
        </w:rPr>
        <w:t>2</w:t>
      </w:r>
      <w:r w:rsidRPr="00AB56A3">
        <w:rPr>
          <w:bCs/>
          <w:lang w:val="kk-KZ"/>
        </w:rPr>
        <w:tab/>
      </w:r>
      <w:r w:rsidR="00AB56A3" w:rsidRPr="00AB56A3">
        <w:rPr>
          <w:bCs/>
          <w:lang w:val="kk-KZ"/>
        </w:rPr>
        <w:t xml:space="preserve">Әлеуметтік жұмыс қызметкерлерін басқару. </w:t>
      </w:r>
    </w:p>
    <w:p w14:paraId="3104C89F" w14:textId="77777777" w:rsidR="00AB56A3" w:rsidRPr="00AB56A3" w:rsidRDefault="00AB56A3" w:rsidP="00AB56A3">
      <w:pPr>
        <w:ind w:firstLine="708"/>
        <w:jc w:val="both"/>
        <w:rPr>
          <w:bCs/>
          <w:lang w:val="kk-KZ"/>
        </w:rPr>
      </w:pPr>
    </w:p>
    <w:p w14:paraId="4FC23C25" w14:textId="7EDE4B89" w:rsidR="00AB56A3" w:rsidRPr="00AB56A3" w:rsidRDefault="00AB56A3" w:rsidP="00AB56A3">
      <w:pPr>
        <w:ind w:firstLine="708"/>
        <w:jc w:val="both"/>
        <w:rPr>
          <w:bCs/>
          <w:lang w:val="kk-KZ"/>
        </w:rPr>
      </w:pPr>
      <w:r w:rsidRPr="00AB56A3">
        <w:rPr>
          <w:bCs/>
          <w:lang w:val="kk-KZ"/>
        </w:rPr>
        <w:t xml:space="preserve">ӘЛЕУМЕТТІК ЖҰМЫСТЫ БАСҚАРУ ЖӘНЕ ӘЛЕУМЕТТІК ЖҰМЫС КАДРЛАРЫН ДАЙЫНДАУ. ӘЛЕУМЕТТІК ЖҰМЫСТЫ БАСҚАРУ. </w:t>
      </w:r>
      <w:bookmarkStart w:id="15" w:name="_Hlk60096874"/>
      <w:r w:rsidRPr="00AB56A3">
        <w:rPr>
          <w:bCs/>
          <w:lang w:val="kk-KZ"/>
        </w:rPr>
        <w:t>Ұйымдастыру-басқару қызметі әлеуметтік жұмыстың әлеуметтік құбылысы ретінде</w:t>
      </w:r>
      <w:bookmarkEnd w:id="15"/>
      <w:r w:rsidRPr="00AB56A3">
        <w:rPr>
          <w:bCs/>
          <w:lang w:val="kk-KZ"/>
        </w:rPr>
        <w:t xml:space="preserve">. Басқару типтері мен субъектілері. «Әлеуметтік жұмысты басқару» түсінігі. Әлеуметтік жұмысты басқарудың міндеттері мен функциялары. Әлеуметтік жұмысты басқару принциптері. Әлеуметтік жұмысты басқару деңгейлері. Әлеуметтік жұмысты басқару мазмұнының үрдісі. Әлеуметтік жұмыс қызметкерлерін басқару. Басқару әдістері. Әлеуметтік жұмыстың мотивациялық қызметі. Тиімділіктің жалпы түсінігі. Тиімділік компоненті мен сипатты. Тиімділік, әлеуметтік нормалары, әлеуметтік қажеттіліктері, оның тиімділік рөлі. Тиімділік әлеуметтік жұмыстың ғылымы ретінде; оқу пәні, практикалық қызметі. </w:t>
      </w:r>
      <w:bookmarkStart w:id="16" w:name="_Hlk60096902"/>
      <w:r w:rsidRPr="00AB56A3">
        <w:rPr>
          <w:bCs/>
          <w:lang w:val="kk-KZ"/>
        </w:rPr>
        <w:t>Әлеуметтік жұмыс тиімділігінің көрсеткіштері мен индикаторлары</w:t>
      </w:r>
      <w:bookmarkEnd w:id="16"/>
      <w:r w:rsidRPr="00AB56A3">
        <w:rPr>
          <w:bCs/>
          <w:lang w:val="kk-KZ"/>
        </w:rPr>
        <w:t>. Әлеуметтік жұмыс тиімділігне әсер етуші жағдай Әлеуметтік жұмыс тиімділігінің бағасы мен әдісі.</w:t>
      </w:r>
    </w:p>
    <w:p w14:paraId="7415F9E5" w14:textId="77777777" w:rsidR="00AB56A3" w:rsidRPr="00AB56A3" w:rsidRDefault="00AB56A3" w:rsidP="00AB56A3">
      <w:pPr>
        <w:ind w:firstLine="708"/>
        <w:jc w:val="both"/>
        <w:rPr>
          <w:bCs/>
          <w:lang w:val="kk-KZ"/>
        </w:rPr>
      </w:pPr>
    </w:p>
    <w:p w14:paraId="3E3AFD57" w14:textId="698A2763" w:rsidR="00FC0FBF" w:rsidRPr="00AB56A3" w:rsidRDefault="00FC0FBF" w:rsidP="00AB56A3">
      <w:pPr>
        <w:ind w:firstLine="708"/>
        <w:jc w:val="both"/>
        <w:rPr>
          <w:bCs/>
          <w:lang w:val="kk-KZ"/>
        </w:rPr>
      </w:pPr>
      <w:r w:rsidRPr="00AB56A3">
        <w:rPr>
          <w:bCs/>
          <w:lang w:val="kk-KZ"/>
        </w:rPr>
        <w:t>Әдебиеттер</w:t>
      </w:r>
    </w:p>
    <w:p w14:paraId="7815D8BB" w14:textId="77777777" w:rsidR="00FC0FBF" w:rsidRPr="00AB56A3" w:rsidRDefault="00FC0FBF" w:rsidP="00FC0FBF">
      <w:pPr>
        <w:ind w:firstLine="708"/>
        <w:jc w:val="both"/>
        <w:rPr>
          <w:bCs/>
          <w:lang w:val="kk-KZ"/>
        </w:rPr>
      </w:pPr>
      <w:r w:rsidRPr="00AB56A3">
        <w:rPr>
          <w:bCs/>
          <w:lang w:val="kk-KZ"/>
        </w:rPr>
        <w:t xml:space="preserve">Әдебиет: </w:t>
      </w:r>
    </w:p>
    <w:p w14:paraId="79286DE0" w14:textId="77777777" w:rsidR="00FC0FBF" w:rsidRPr="00AB56A3" w:rsidRDefault="00FC0FBF" w:rsidP="00FC0FBF">
      <w:pPr>
        <w:ind w:firstLine="708"/>
        <w:jc w:val="both"/>
        <w:rPr>
          <w:bCs/>
          <w:lang w:val="kk-KZ"/>
        </w:rPr>
      </w:pPr>
      <w:r w:rsidRPr="00AB56A3">
        <w:rPr>
          <w:bCs/>
          <w:lang w:val="kk-KZ"/>
        </w:rPr>
        <w:t>1.</w:t>
      </w:r>
      <w:r w:rsidRPr="00AB56A3">
        <w:rPr>
          <w:bCs/>
          <w:lang w:val="kk-KZ"/>
        </w:rPr>
        <w:tab/>
        <w:t>Фирсов М.В., Студенова  Е.Г. Теория социальной работы: Учеб. пособие для студ. высш. учеб. заведений. - М.: Гуманит. изд. центр ВЛАДОС, 2016. - 432с.</w:t>
      </w:r>
    </w:p>
    <w:p w14:paraId="1F0C129A" w14:textId="77777777" w:rsidR="00FC0FBF" w:rsidRPr="00AB56A3" w:rsidRDefault="00FC0FBF" w:rsidP="00FC0FBF">
      <w:pPr>
        <w:ind w:firstLine="708"/>
        <w:jc w:val="both"/>
        <w:rPr>
          <w:bCs/>
          <w:lang w:val="kk-KZ"/>
        </w:rPr>
      </w:pPr>
      <w:r w:rsidRPr="00AB56A3">
        <w:rPr>
          <w:bCs/>
          <w:lang w:val="kk-KZ"/>
        </w:rPr>
        <w:t>2.</w:t>
      </w:r>
      <w:r w:rsidRPr="00AB56A3">
        <w:rPr>
          <w:bCs/>
          <w:lang w:val="kk-KZ"/>
        </w:rPr>
        <w:tab/>
        <w:t>Григорьев С.И. и др. Теория и методология социальной работы. – М., 2015.</w:t>
      </w:r>
    </w:p>
    <w:p w14:paraId="2D326AE6" w14:textId="77777777" w:rsidR="00FC0FBF" w:rsidRPr="00AB56A3" w:rsidRDefault="00FC0FBF" w:rsidP="00FC0FBF">
      <w:pPr>
        <w:ind w:firstLine="708"/>
        <w:jc w:val="both"/>
        <w:rPr>
          <w:bCs/>
          <w:lang w:val="kk-KZ"/>
        </w:rPr>
      </w:pPr>
      <w:r w:rsidRPr="00AB56A3">
        <w:rPr>
          <w:bCs/>
          <w:lang w:val="kk-KZ"/>
        </w:rPr>
        <w:t xml:space="preserve">Тексеру сұрақтары </w:t>
      </w:r>
    </w:p>
    <w:p w14:paraId="023BC1F1" w14:textId="7D161E0B" w:rsidR="00FC0FBF" w:rsidRPr="00AB56A3" w:rsidRDefault="00FC0FBF" w:rsidP="00FC0FBF">
      <w:pPr>
        <w:ind w:firstLine="708"/>
        <w:jc w:val="both"/>
        <w:rPr>
          <w:bCs/>
          <w:lang w:val="kk-KZ"/>
        </w:rPr>
      </w:pPr>
      <w:r w:rsidRPr="00AB56A3">
        <w:rPr>
          <w:bCs/>
          <w:lang w:val="kk-KZ"/>
        </w:rPr>
        <w:t>1</w:t>
      </w:r>
      <w:r w:rsidRPr="00AB56A3">
        <w:rPr>
          <w:bCs/>
          <w:lang w:val="kk-KZ"/>
        </w:rPr>
        <w:tab/>
      </w:r>
      <w:r w:rsidR="00AB56A3" w:rsidRPr="00AB56A3">
        <w:rPr>
          <w:bCs/>
          <w:lang w:val="kk-KZ"/>
        </w:rPr>
        <w:t>Әлеуметтік жұмыс тиімділігінің көрсеткіштері мен индикаторлары</w:t>
      </w:r>
    </w:p>
    <w:p w14:paraId="498BD97F" w14:textId="4DBCBED7" w:rsidR="00FC0FBF" w:rsidRPr="00AB56A3" w:rsidRDefault="00FC0FBF" w:rsidP="00FC0FBF">
      <w:pPr>
        <w:ind w:firstLine="708"/>
        <w:jc w:val="both"/>
        <w:rPr>
          <w:bCs/>
          <w:lang w:val="kk-KZ"/>
        </w:rPr>
      </w:pPr>
      <w:r w:rsidRPr="00AB56A3">
        <w:rPr>
          <w:bCs/>
          <w:lang w:val="kk-KZ"/>
        </w:rPr>
        <w:t>2</w:t>
      </w:r>
      <w:r w:rsidRPr="00AB56A3">
        <w:rPr>
          <w:bCs/>
          <w:lang w:val="kk-KZ"/>
        </w:rPr>
        <w:tab/>
      </w:r>
      <w:r w:rsidR="00AB56A3" w:rsidRPr="00AB56A3">
        <w:rPr>
          <w:bCs/>
          <w:lang w:val="kk-KZ"/>
        </w:rPr>
        <w:t>Әлеуметтік жұмыс тиімділігне әсер етуші жағдай</w:t>
      </w:r>
    </w:p>
    <w:p w14:paraId="0A57DDB4" w14:textId="77777777" w:rsidR="00FC0FBF" w:rsidRPr="00AB56A3" w:rsidRDefault="00FC0FBF" w:rsidP="00FC0FBF">
      <w:pPr>
        <w:pStyle w:val="33"/>
        <w:spacing w:after="0"/>
        <w:rPr>
          <w:sz w:val="24"/>
          <w:szCs w:val="24"/>
          <w:lang w:val="kk-KZ"/>
        </w:rPr>
      </w:pPr>
    </w:p>
    <w:sectPr w:rsidR="00FC0FBF" w:rsidRPr="00AB56A3" w:rsidSect="00AD2A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00060"/>
    <w:multiLevelType w:val="hybridMultilevel"/>
    <w:tmpl w:val="F7982B6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382F6B"/>
    <w:multiLevelType w:val="hybridMultilevel"/>
    <w:tmpl w:val="A3BAC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142A0"/>
    <w:multiLevelType w:val="hybridMultilevel"/>
    <w:tmpl w:val="6F64C7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7C7DF8"/>
    <w:multiLevelType w:val="hybridMultilevel"/>
    <w:tmpl w:val="C7ACC150"/>
    <w:lvl w:ilvl="0" w:tplc="315CE39C">
      <w:start w:val="1"/>
      <w:numFmt w:val="decimal"/>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8E21BB"/>
    <w:multiLevelType w:val="hybridMultilevel"/>
    <w:tmpl w:val="7E143A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F6D09F8"/>
    <w:multiLevelType w:val="hybridMultilevel"/>
    <w:tmpl w:val="9B546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6E0FE7"/>
    <w:multiLevelType w:val="hybridMultilevel"/>
    <w:tmpl w:val="A8D22F2A"/>
    <w:lvl w:ilvl="0" w:tplc="04190001">
      <w:start w:val="1"/>
      <w:numFmt w:val="bullet"/>
      <w:lvlText w:val=""/>
      <w:lvlJc w:val="left"/>
      <w:pPr>
        <w:ind w:left="720" w:hanging="360"/>
      </w:pPr>
      <w:rPr>
        <w:rFonts w:ascii="Symbol" w:hAnsi="Symbol" w:hint="default"/>
      </w:rPr>
    </w:lvl>
    <w:lvl w:ilvl="1" w:tplc="315CE39C">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DE3285"/>
    <w:multiLevelType w:val="hybridMultilevel"/>
    <w:tmpl w:val="C1A2F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32369C"/>
    <w:multiLevelType w:val="hybridMultilevel"/>
    <w:tmpl w:val="59522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917B5"/>
    <w:multiLevelType w:val="hybridMultilevel"/>
    <w:tmpl w:val="725A7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817FF2"/>
    <w:multiLevelType w:val="hybridMultilevel"/>
    <w:tmpl w:val="60006AA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15:restartNumberingAfterBreak="0">
    <w:nsid w:val="2AB641A4"/>
    <w:multiLevelType w:val="hybridMultilevel"/>
    <w:tmpl w:val="EC3C43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BBA4694"/>
    <w:multiLevelType w:val="hybridMultilevel"/>
    <w:tmpl w:val="A32A2F88"/>
    <w:lvl w:ilvl="0" w:tplc="315CE39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2D08BD"/>
    <w:multiLevelType w:val="hybridMultilevel"/>
    <w:tmpl w:val="B30EB1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D1660A3"/>
    <w:multiLevelType w:val="hybridMultilevel"/>
    <w:tmpl w:val="3000CD3E"/>
    <w:lvl w:ilvl="0" w:tplc="315CE39C">
      <w:start w:val="1"/>
      <w:numFmt w:val="decimal"/>
      <w:lvlText w:val="%1"/>
      <w:lvlJc w:val="left"/>
      <w:pPr>
        <w:ind w:left="178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2D4F6C76"/>
    <w:multiLevelType w:val="hybridMultilevel"/>
    <w:tmpl w:val="6F64C7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24D4B"/>
    <w:multiLevelType w:val="hybridMultilevel"/>
    <w:tmpl w:val="1E8E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4107A"/>
    <w:multiLevelType w:val="hybridMultilevel"/>
    <w:tmpl w:val="94E0F66C"/>
    <w:lvl w:ilvl="0" w:tplc="315CE39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1368B4"/>
    <w:multiLevelType w:val="hybridMultilevel"/>
    <w:tmpl w:val="AD16C620"/>
    <w:lvl w:ilvl="0" w:tplc="315CE39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8A3490"/>
    <w:multiLevelType w:val="hybridMultilevel"/>
    <w:tmpl w:val="6F64C7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B762C8"/>
    <w:multiLevelType w:val="hybridMultilevel"/>
    <w:tmpl w:val="012433EA"/>
    <w:lvl w:ilvl="0" w:tplc="315CE39C">
      <w:start w:val="1"/>
      <w:numFmt w:val="decimal"/>
      <w:lvlText w:val="%1"/>
      <w:lvlJc w:val="left"/>
      <w:pPr>
        <w:ind w:left="178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D0C310E"/>
    <w:multiLevelType w:val="hybridMultilevel"/>
    <w:tmpl w:val="EE0CD5F0"/>
    <w:lvl w:ilvl="0" w:tplc="DD90806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E2F61F1"/>
    <w:multiLevelType w:val="hybridMultilevel"/>
    <w:tmpl w:val="26F8797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EA32EB2"/>
    <w:multiLevelType w:val="hybridMultilevel"/>
    <w:tmpl w:val="31A03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0A5989"/>
    <w:multiLevelType w:val="hybridMultilevel"/>
    <w:tmpl w:val="6F64C7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A97DF3"/>
    <w:multiLevelType w:val="hybridMultilevel"/>
    <w:tmpl w:val="6240C3AE"/>
    <w:lvl w:ilvl="0" w:tplc="0D24719E">
      <w:start w:val="1"/>
      <w:numFmt w:val="decimal"/>
      <w:lvlText w:val="%1"/>
      <w:lvlJc w:val="left"/>
      <w:pPr>
        <w:ind w:left="1413"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D651EE"/>
    <w:multiLevelType w:val="hybridMultilevel"/>
    <w:tmpl w:val="9E5239FA"/>
    <w:lvl w:ilvl="0" w:tplc="315CE39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7B4A36"/>
    <w:multiLevelType w:val="hybridMultilevel"/>
    <w:tmpl w:val="807EC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17403D"/>
    <w:multiLevelType w:val="hybridMultilevel"/>
    <w:tmpl w:val="2F7299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8369A7"/>
    <w:multiLevelType w:val="hybridMultilevel"/>
    <w:tmpl w:val="E6F02D34"/>
    <w:lvl w:ilvl="0" w:tplc="315CE39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650A0A"/>
    <w:multiLevelType w:val="hybridMultilevel"/>
    <w:tmpl w:val="87265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74669A"/>
    <w:multiLevelType w:val="hybridMultilevel"/>
    <w:tmpl w:val="497C9D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9784CCF"/>
    <w:multiLevelType w:val="hybridMultilevel"/>
    <w:tmpl w:val="522CD0E0"/>
    <w:lvl w:ilvl="0" w:tplc="0D24719E">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D2263F3"/>
    <w:multiLevelType w:val="hybridMultilevel"/>
    <w:tmpl w:val="2312C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3"/>
  </w:num>
  <w:num w:numId="3">
    <w:abstractNumId w:val="16"/>
  </w:num>
  <w:num w:numId="4">
    <w:abstractNumId w:val="9"/>
  </w:num>
  <w:num w:numId="5">
    <w:abstractNumId w:val="8"/>
  </w:num>
  <w:num w:numId="6">
    <w:abstractNumId w:val="23"/>
  </w:num>
  <w:num w:numId="7">
    <w:abstractNumId w:val="1"/>
  </w:num>
  <w:num w:numId="8">
    <w:abstractNumId w:val="30"/>
  </w:num>
  <w:num w:numId="9">
    <w:abstractNumId w:val="5"/>
  </w:num>
  <w:num w:numId="10">
    <w:abstractNumId w:val="29"/>
  </w:num>
  <w:num w:numId="11">
    <w:abstractNumId w:val="20"/>
  </w:num>
  <w:num w:numId="12">
    <w:abstractNumId w:val="14"/>
  </w:num>
  <w:num w:numId="13">
    <w:abstractNumId w:val="18"/>
  </w:num>
  <w:num w:numId="14">
    <w:abstractNumId w:val="26"/>
  </w:num>
  <w:num w:numId="15">
    <w:abstractNumId w:val="28"/>
  </w:num>
  <w:num w:numId="16">
    <w:abstractNumId w:val="3"/>
  </w:num>
  <w:num w:numId="17">
    <w:abstractNumId w:val="12"/>
  </w:num>
  <w:num w:numId="18">
    <w:abstractNumId w:val="17"/>
  </w:num>
  <w:num w:numId="19">
    <w:abstractNumId w:val="2"/>
  </w:num>
  <w:num w:numId="20">
    <w:abstractNumId w:val="24"/>
  </w:num>
  <w:num w:numId="21">
    <w:abstractNumId w:val="15"/>
  </w:num>
  <w:num w:numId="22">
    <w:abstractNumId w:val="19"/>
  </w:num>
  <w:num w:numId="23">
    <w:abstractNumId w:val="31"/>
  </w:num>
  <w:num w:numId="24">
    <w:abstractNumId w:val="13"/>
  </w:num>
  <w:num w:numId="25">
    <w:abstractNumId w:val="4"/>
  </w:num>
  <w:num w:numId="26">
    <w:abstractNumId w:val="11"/>
  </w:num>
  <w:num w:numId="27">
    <w:abstractNumId w:val="7"/>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7"/>
  </w:num>
  <w:num w:numId="31">
    <w:abstractNumId w:val="6"/>
  </w:num>
  <w:num w:numId="32">
    <w:abstractNumId w:val="0"/>
  </w:num>
  <w:num w:numId="33">
    <w:abstractNumId w:val="32"/>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56DDC"/>
    <w:rsid w:val="0007258A"/>
    <w:rsid w:val="00093D56"/>
    <w:rsid w:val="000976BC"/>
    <w:rsid w:val="000D7964"/>
    <w:rsid w:val="001E104A"/>
    <w:rsid w:val="001F5D97"/>
    <w:rsid w:val="00216998"/>
    <w:rsid w:val="00246D2A"/>
    <w:rsid w:val="002567EB"/>
    <w:rsid w:val="002A21D5"/>
    <w:rsid w:val="002D3582"/>
    <w:rsid w:val="00303204"/>
    <w:rsid w:val="00316CD6"/>
    <w:rsid w:val="0039572F"/>
    <w:rsid w:val="003A3059"/>
    <w:rsid w:val="003C0873"/>
    <w:rsid w:val="003C0B8E"/>
    <w:rsid w:val="003D0AAA"/>
    <w:rsid w:val="0046166F"/>
    <w:rsid w:val="00531B15"/>
    <w:rsid w:val="00596FD2"/>
    <w:rsid w:val="005A558D"/>
    <w:rsid w:val="005E234B"/>
    <w:rsid w:val="006422D2"/>
    <w:rsid w:val="006833ED"/>
    <w:rsid w:val="00684252"/>
    <w:rsid w:val="006978FC"/>
    <w:rsid w:val="00715BF6"/>
    <w:rsid w:val="00731DDA"/>
    <w:rsid w:val="00744F4D"/>
    <w:rsid w:val="00771C52"/>
    <w:rsid w:val="007E78A6"/>
    <w:rsid w:val="0081348F"/>
    <w:rsid w:val="00827251"/>
    <w:rsid w:val="00882A3B"/>
    <w:rsid w:val="008862BB"/>
    <w:rsid w:val="008D74D4"/>
    <w:rsid w:val="008E5B66"/>
    <w:rsid w:val="00921929"/>
    <w:rsid w:val="009A687E"/>
    <w:rsid w:val="00A8215D"/>
    <w:rsid w:val="00A87BC2"/>
    <w:rsid w:val="00A934AB"/>
    <w:rsid w:val="00AB56A3"/>
    <w:rsid w:val="00AD2ACD"/>
    <w:rsid w:val="00B15A5F"/>
    <w:rsid w:val="00B253D4"/>
    <w:rsid w:val="00B45F5C"/>
    <w:rsid w:val="00B70F55"/>
    <w:rsid w:val="00BB4BCB"/>
    <w:rsid w:val="00BF2E32"/>
    <w:rsid w:val="00C0094C"/>
    <w:rsid w:val="00C10C7A"/>
    <w:rsid w:val="00C3054C"/>
    <w:rsid w:val="00C459E9"/>
    <w:rsid w:val="00CF400A"/>
    <w:rsid w:val="00CF5DE0"/>
    <w:rsid w:val="00D4316D"/>
    <w:rsid w:val="00D742ED"/>
    <w:rsid w:val="00DC0007"/>
    <w:rsid w:val="00E3033D"/>
    <w:rsid w:val="00E96F16"/>
    <w:rsid w:val="00ED6702"/>
    <w:rsid w:val="00F032A7"/>
    <w:rsid w:val="00F0342B"/>
    <w:rsid w:val="00F67FA0"/>
    <w:rsid w:val="00FB4E40"/>
    <w:rsid w:val="00FC0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D36"/>
  <w15:docId w15:val="{4CBCDA8F-E893-4859-B8CC-7D72E32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3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styleId="ac">
    <w:name w:val="Balloon Text"/>
    <w:basedOn w:val="a"/>
    <w:link w:val="ad"/>
    <w:uiPriority w:val="99"/>
    <w:semiHidden/>
    <w:unhideWhenUsed/>
    <w:rsid w:val="00BB4BCB"/>
    <w:rPr>
      <w:rFonts w:ascii="Segoe UI" w:hAnsi="Segoe UI" w:cs="Segoe UI"/>
      <w:sz w:val="18"/>
      <w:szCs w:val="18"/>
    </w:rPr>
  </w:style>
  <w:style w:type="character" w:customStyle="1" w:styleId="ad">
    <w:name w:val="Текст выноски Знак"/>
    <w:basedOn w:val="a0"/>
    <w:link w:val="ac"/>
    <w:uiPriority w:val="99"/>
    <w:semiHidden/>
    <w:rsid w:val="00BB4BC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2950">
      <w:bodyDiv w:val="1"/>
      <w:marLeft w:val="0"/>
      <w:marRight w:val="0"/>
      <w:marTop w:val="0"/>
      <w:marBottom w:val="0"/>
      <w:divBdr>
        <w:top w:val="none" w:sz="0" w:space="0" w:color="auto"/>
        <w:left w:val="none" w:sz="0" w:space="0" w:color="auto"/>
        <w:bottom w:val="none" w:sz="0" w:space="0" w:color="auto"/>
        <w:right w:val="none" w:sz="0" w:space="0" w:color="auto"/>
      </w:divBdr>
    </w:div>
    <w:div w:id="553397158">
      <w:bodyDiv w:val="1"/>
      <w:marLeft w:val="0"/>
      <w:marRight w:val="0"/>
      <w:marTop w:val="0"/>
      <w:marBottom w:val="0"/>
      <w:divBdr>
        <w:top w:val="none" w:sz="0" w:space="0" w:color="auto"/>
        <w:left w:val="none" w:sz="0" w:space="0" w:color="auto"/>
        <w:bottom w:val="none" w:sz="0" w:space="0" w:color="auto"/>
        <w:right w:val="none" w:sz="0" w:space="0" w:color="auto"/>
      </w:divBdr>
    </w:div>
    <w:div w:id="11879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3016</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Мамытканов Дархан</cp:lastModifiedBy>
  <cp:revision>10</cp:revision>
  <dcterms:created xsi:type="dcterms:W3CDTF">2020-10-18T19:47:00Z</dcterms:created>
  <dcterms:modified xsi:type="dcterms:W3CDTF">2020-12-28T19:22:00Z</dcterms:modified>
</cp:coreProperties>
</file>